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6" w:rsidRDefault="00164156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64156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cdtdo\OneDrive\Рабочий стол\Документ_2022-09-05_15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do\OneDrive\Рабочий стол\Документ_2022-09-05_152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56" w:rsidRDefault="00164156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64156" w:rsidRDefault="00164156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64156" w:rsidRDefault="00164156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64156" w:rsidRDefault="00164156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Структура образовательной программы МБОУ ДО «ЦДТ «Глобус»</w:t>
      </w: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F52AAA" w:rsidTr="00F52AAA">
        <w:tc>
          <w:tcPr>
            <w:tcW w:w="155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1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Предназначение учреждения дополнительного образования и основные средства его реализации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1-4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2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Описание «модели» выпускника учреждения дополнительного образования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4-5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3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 и задачи образовательного процесса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4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план и его обеспечение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5-8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5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8-13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6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Педагогический контроль и руководство воспитательным процессом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13-14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7</w:t>
            </w:r>
          </w:p>
        </w:tc>
        <w:tc>
          <w:tcPr>
            <w:tcW w:w="4675" w:type="dxa"/>
          </w:tcPr>
          <w:p w:rsidR="00F52AAA" w:rsidRPr="00F52AAA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Ресурсное обеспечение образовательного процесса</w:t>
            </w:r>
          </w:p>
        </w:tc>
        <w:tc>
          <w:tcPr>
            <w:tcW w:w="3115" w:type="dxa"/>
          </w:tcPr>
          <w:p w:rsidR="00F52AAA" w:rsidRPr="00954328" w:rsidRDefault="00954328" w:rsidP="0095432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14-15</w:t>
            </w:r>
          </w:p>
        </w:tc>
      </w:tr>
      <w:tr w:rsidR="00F52AAA" w:rsidTr="00F52AAA">
        <w:tc>
          <w:tcPr>
            <w:tcW w:w="1555" w:type="dxa"/>
          </w:tcPr>
          <w:p w:rsidR="00F52AAA" w:rsidRDefault="00F52AAA" w:rsidP="00F52AAA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Раздел 8</w:t>
            </w:r>
          </w:p>
        </w:tc>
        <w:tc>
          <w:tcPr>
            <w:tcW w:w="4675" w:type="dxa"/>
          </w:tcPr>
          <w:p w:rsidR="00954328" w:rsidRDefault="00F52AAA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Приложения к образовательной программе</w:t>
            </w:r>
            <w:r w:rsidR="009543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52AAA" w:rsidRPr="00F52AAA" w:rsidRDefault="00954328" w:rsidP="00F52A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воспитания</w:t>
            </w:r>
            <w:r w:rsidR="00F52AAA" w:rsidRPr="00F52A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F52AAA" w:rsidRDefault="00F52AAA" w:rsidP="00F52A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52AAA" w:rsidRPr="002505CC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</w:t>
      </w:r>
      <w:r w:rsidRPr="00250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 1 Предназначение МБОУ ДО «ЦД</w:t>
      </w:r>
      <w:r w:rsidRPr="00F5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«</w:t>
      </w:r>
      <w:r w:rsidRPr="00250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Глобус</w:t>
      </w:r>
      <w:r w:rsidRPr="00F5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основные</w:t>
      </w:r>
      <w:r w:rsidRPr="00250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его реализации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«Центр детского творчества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городского округа город Уфа Республики Башкортостан (далее -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 осуществляет свою деятельность в соответствии с предметом 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деятельности, определенными законодательством Российской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Республики Башкортостан, правовыми актами городского округа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Уфа Республики Башкортостан и настоящим Уставом, путем выполнения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абот, оказания услуг в сфере образования.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деятельности Учреждения является оказание услуг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работ) по реализации полномочий городского округа город Уфа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в сфере образования, предусмотренных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законами, законами Республики Башкортостан, нормативными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Российской Федерации, Республики Башкортостан 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органов местного самоуправления.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осуществляет обучение и воспитание в интересах личности,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государства, обеспечивает охрану здоровья и создание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 условий для разностороннего развития личности, в том числе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удовлетворении потребности в самообразовании и получении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образования.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деятельности Учреждения являются: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необходимых условий для личностного развития, укрепления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профессионального самоопределения и творческого труда детей 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учащейся молодежи, их адаптация к жизни в обществе, организация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содержательного досуга, воспитание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гражданственности, трудолюбия,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правам и свободам человека, любви к окружающей природе,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Родине, семье, формирование здорового образа жизни и общей культуры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удовлетворение образовательных потребностей граждан,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государства;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мотивации личности к познанию и творчеству;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трудовое воспитание, профессиональная ориентация и подготовка учащихся;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иных образовательных потребностей и интересов учащихся,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противоречащих законодательству Российской Федерации, осуществляемых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федеральных государственных образовательных стандартов 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требований.</w:t>
      </w:r>
      <w:r w:rsidR="0095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поставленных целей Учреждение осуществляет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виды деятельности: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деятельность по дополнительным общеобразовательным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программам;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массовых мероприятий (соревнования, слеты,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фестивали, первенства, концерты, выставки и др.);</w:t>
      </w:r>
    </w:p>
    <w:p w:rsidR="00F52AAA" w:rsidRPr="00F52AAA" w:rsidRDefault="00F52AAA" w:rsidP="00F5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совместного труда, отдыха детей,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представителей).</w:t>
      </w:r>
    </w:p>
    <w:p w:rsidR="00DB1909" w:rsidRPr="002505CC" w:rsidRDefault="00DB1909" w:rsidP="00DB1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программ:</w:t>
      </w:r>
    </w:p>
    <w:p w:rsidR="00DB1909" w:rsidRPr="00DB1909" w:rsidRDefault="00DB1909" w:rsidP="00DB19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щеразвивающие программы: </w:t>
      </w:r>
      <w:r w:rsidR="00922158"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культурологической, социально-педагогической, художественно-эстетической, физкультурно-спортивной, научно- технической направленности.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адаптированные общеобразовательные программы.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учреждения направлена, прежде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 на развитие творческих способностей воспитанников. Образовательная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МБОУ ДО «ЦДТ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представлена следующей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моделью обучения: 1 и 2 и более года обучения. В соответствии с социальным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заказом родителей, интересами и потребностями детей и в соответствии с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образовательный процесс в Учреждении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осуществляется в </w:t>
      </w:r>
      <w:r w:rsidR="00F6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по 4 направленностям деятельности: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158"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культурологической, 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социально-педагогической</w:t>
      </w:r>
      <w:r w:rsidR="00922158"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художественно-эстетической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физкультурно-спортивной, </w:t>
      </w:r>
      <w:r w:rsidR="00922158"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 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DB1909" w:rsidRPr="00DB1909" w:rsidRDefault="00DB1909" w:rsidP="00DB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МБОУ ДО «ЦДТ «Глобус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расположен в 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Советском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города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Уфа. Занимаются 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объединениях МБОУ ДО «ЦДТ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разной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– 1812 обучающихся.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элементом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модели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«ЦД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общеобразовательные программы педагогов дополнительного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1525E9" w:rsidRPr="002505CC" w:rsidRDefault="00DB1909" w:rsidP="00DB1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Количество дополнительных общеобразовательных (общеразвивающих) программ учебных групп, обучающих по направл</w:t>
      </w:r>
      <w:r w:rsidR="00A77B09">
        <w:rPr>
          <w:rFonts w:ascii="Times New Roman" w:hAnsi="Times New Roman" w:cs="Times New Roman"/>
          <w:b/>
          <w:sz w:val="24"/>
          <w:szCs w:val="24"/>
        </w:rPr>
        <w:t>ениям деятельности на 01.09.2022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325"/>
        <w:gridCol w:w="1298"/>
        <w:gridCol w:w="1088"/>
        <w:gridCol w:w="1076"/>
        <w:gridCol w:w="1007"/>
        <w:gridCol w:w="1007"/>
        <w:gridCol w:w="1008"/>
      </w:tblGrid>
      <w:tr w:rsidR="00DB1909" w:rsidRPr="002505CC" w:rsidTr="002505CC">
        <w:tc>
          <w:tcPr>
            <w:tcW w:w="556" w:type="dxa"/>
            <w:vMerge w:val="restart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208" w:type="dxa"/>
            <w:vMerge w:val="restart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1153" w:type="dxa"/>
            <w:vMerge w:val="restart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152" w:type="dxa"/>
            <w:vMerge w:val="restart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394" w:type="dxa"/>
            <w:gridSpan w:val="3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по годам обучения</w:t>
            </w:r>
          </w:p>
        </w:tc>
      </w:tr>
      <w:tr w:rsidR="00DB1909" w:rsidRPr="002505CC" w:rsidTr="00DB1909">
        <w:tc>
          <w:tcPr>
            <w:tcW w:w="556" w:type="dxa"/>
            <w:vMerge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132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DB1909" w:rsidRPr="002505CC" w:rsidTr="00DB1909">
        <w:tc>
          <w:tcPr>
            <w:tcW w:w="556" w:type="dxa"/>
          </w:tcPr>
          <w:p w:rsidR="00DB1909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DB1909" w:rsidRPr="002505CC" w:rsidRDefault="00922158" w:rsidP="009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1208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DB1909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2" w:type="dxa"/>
          </w:tcPr>
          <w:p w:rsidR="00DB1909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09" w:rsidRPr="002505CC" w:rsidTr="00DB1909">
        <w:tc>
          <w:tcPr>
            <w:tcW w:w="556" w:type="dxa"/>
          </w:tcPr>
          <w:p w:rsidR="00DB1909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DB1909" w:rsidRPr="002505CC" w:rsidRDefault="0053550F" w:rsidP="0053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гумманитарная</w:t>
            </w:r>
            <w:proofErr w:type="spellEnd"/>
          </w:p>
        </w:tc>
        <w:tc>
          <w:tcPr>
            <w:tcW w:w="1208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09" w:rsidRPr="002505CC" w:rsidTr="00DB1909">
        <w:tc>
          <w:tcPr>
            <w:tcW w:w="556" w:type="dxa"/>
          </w:tcPr>
          <w:p w:rsidR="00DB1909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DB1909" w:rsidRPr="002505CC" w:rsidRDefault="00922158" w:rsidP="009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08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09" w:rsidRPr="002505CC" w:rsidTr="00DB1909">
        <w:tc>
          <w:tcPr>
            <w:tcW w:w="556" w:type="dxa"/>
          </w:tcPr>
          <w:p w:rsidR="00DB1909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DB1909" w:rsidRPr="002505CC" w:rsidRDefault="00922158" w:rsidP="009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08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DB1909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DB1909" w:rsidRPr="002505CC" w:rsidRDefault="00DB1909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158" w:rsidRPr="002505CC" w:rsidTr="00DB1909">
        <w:tc>
          <w:tcPr>
            <w:tcW w:w="556" w:type="dxa"/>
          </w:tcPr>
          <w:p w:rsidR="00922158" w:rsidRPr="002505CC" w:rsidRDefault="00922158" w:rsidP="00DB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922158" w:rsidRPr="002505CC" w:rsidRDefault="00922158" w:rsidP="0092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208" w:type="dxa"/>
          </w:tcPr>
          <w:p w:rsidR="00922158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922158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922158" w:rsidRPr="002505CC" w:rsidRDefault="00922158" w:rsidP="0092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1" w:type="dxa"/>
          </w:tcPr>
          <w:p w:rsidR="00922158" w:rsidRPr="002505CC" w:rsidRDefault="00922158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922158" w:rsidRPr="002505CC" w:rsidRDefault="00922158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922158" w:rsidRPr="002505CC" w:rsidRDefault="00922158" w:rsidP="00DB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909" w:rsidRPr="002505CC" w:rsidRDefault="00DB1909" w:rsidP="00DB1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158" w:rsidRPr="002505CC" w:rsidRDefault="00922158" w:rsidP="00DB1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Раздел 2. Описание «модели» выпускника образовательного учреждения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МБОУ ДО «ЦДТ «Глобус»– человек культуры, адаптированный к условиям современной жизни, свободно применяющий знания, умения и навыки в области туризма, краеведения и творчества, приобретённые в учреждении дополнительного образования, в незнакомых жизненных ситуациях и использующих их для решения творческих задач.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Личностные характеристики выпускника МБОУ ДО «ЦДТ «Глобус»: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Интеллектуально-нравственные ориентиры личности: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-имеет потребность в учении, саморазвитии, самосовершенствовании,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самообразовании, самопознании;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-осознаёт необходимость приобщения к миру прекрасного, понимает смысл ориентации в жизни на законы красоты и гармонии;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 с эстетическими и моральными нормами, регулирующими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людям,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обществу, окружающей среде, умеет применять 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-владеет навыками культуры поведения, в том числе общения, мышления,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-разбирается на уровне общего представления в эстетических факторах;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-интересуется общественно-политическими, социально-культурными событиями, умеет анализировать их и давать аргументированную оценку;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-способен к самореализации в рамках осознанного профессионального выбора и в жизни;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-владеет навыками интеллектуально-нравственного и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самосовершенствования.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образованности: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</w:t>
      </w:r>
      <w:proofErr w:type="spellStart"/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общеинтеллектуальными</w:t>
      </w:r>
      <w:proofErr w:type="spellEnd"/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умениями: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учебную и другие виды деятельности, поступки, поведение;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 процессе учения связь между различными дисциплинами;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суждения, умозаключения, делать выводы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конкретизировать материал в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познавательной деятельности;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систематизировать, классифицировать, обобщать;</w:t>
      </w:r>
    </w:p>
    <w:p w:rsidR="005B3467" w:rsidRPr="005B3467" w:rsidRDefault="005B3467" w:rsidP="005B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заниматься самообразованием;</w:t>
      </w:r>
    </w:p>
    <w:p w:rsid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участвовать в учебной работе, включающей 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поиска, решения проблем, выявления и разрешения противоречий.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коммуникативных умений: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моральных норм, общечеловеческих ценностей,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соблюдать эти нормы и быть хранителем ценностей. 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окружающем мире, воспринимает себя как часть этого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закономерные взаимосвязи человека и общества, человека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среды.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коммуникативными умениями на уровне их осознанного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в процессе общения: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 участвует в различных формах коллективной деятельности;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слушать и слышать собеседника;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вступает в дискуссию, не нарушая логики её естественного хода;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своевременно перестраиваться, признавая аргументы оппонентов;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к объективной самооценке.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необходимыми для общения личностными качествами: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открытостью;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тактичностью, доброжелательностью;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гибкостью, динамичностью;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мобильностью;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толерантностью;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стремлением понять внутренний мир другого человека.</w:t>
      </w:r>
    </w:p>
    <w:p w:rsidR="005B3467" w:rsidRPr="005B3467" w:rsidRDefault="005B3467" w:rsidP="005B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критически оценивать коммуникативные ситуации,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гасить конфликт, отстаивать справедливость</w:t>
      </w:r>
      <w:r w:rsidRPr="005B346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22158" w:rsidRPr="002505CC" w:rsidRDefault="00922158" w:rsidP="005B3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158" w:rsidRPr="002505CC" w:rsidRDefault="00922158" w:rsidP="00DB1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 xml:space="preserve">Раздел 3. Цель и задачи образовательного процесса </w:t>
      </w:r>
    </w:p>
    <w:p w:rsidR="00FB155D" w:rsidRPr="002505CC" w:rsidRDefault="00FB155D" w:rsidP="00F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 xml:space="preserve">Цель: развитие мотивации личности к познанию и творчеству путем реализации дополнительных образовательных программ и услуг в интересах личности, общества и государства. </w:t>
      </w:r>
    </w:p>
    <w:p w:rsidR="00FB155D" w:rsidRPr="002505CC" w:rsidRDefault="00FB155D" w:rsidP="00F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  <w:t>На достижение цели направлено решение следующих взаимосвязанных задач: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Адаптация детей к жизни в обществе.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Формирование общей культуры.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трудолюбия, любви   к окружающей природе, Родине, земле. 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Организация содержательного досуга.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Оказание содействия в освоении детьми ценностей общества, в котором они живут и способов самоопределения в них.</w:t>
      </w:r>
    </w:p>
    <w:p w:rsidR="00FB155D" w:rsidRPr="002505CC" w:rsidRDefault="00FB155D" w:rsidP="00FB1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 xml:space="preserve">Содействие формированию сознательного отношения обучающихся к своему здоровью как естественной основе умственного, физического и нравственного развития. </w:t>
      </w:r>
    </w:p>
    <w:p w:rsidR="00FB155D" w:rsidRPr="002505CC" w:rsidRDefault="00FB155D" w:rsidP="00FB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Раздел 4. Учебный план, регламентирующий образовательный процесс</w:t>
      </w:r>
    </w:p>
    <w:p w:rsidR="00FB155D" w:rsidRPr="002505CC" w:rsidRDefault="00FB155D" w:rsidP="00FB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МБОУ ДО «ЦДТ «Глобус»</w:t>
      </w:r>
    </w:p>
    <w:p w:rsidR="00224B1E" w:rsidRPr="00224B1E" w:rsidRDefault="00224B1E" w:rsidP="0022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 2022-2023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составлен на основе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«Об образовании», Приказа </w:t>
      </w:r>
      <w:proofErr w:type="spellStart"/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9.11.2018 № 196 «Об утверждении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дополнительным общеобразовательным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программам» (с последующими изменениями),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врача РФ от 28.09.2020 № 28 "Об утверждении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правил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 "Санитарно-эпидемиологические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организациям воспитания и обучения, отдыха и оздоровления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молодежи" (Зарегистрировано в Министерстве Юстиции РФ 18.12.2020</w:t>
      </w:r>
      <w:r w:rsidRPr="002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61573).</w:t>
      </w:r>
    </w:p>
    <w:p w:rsidR="00224B1E" w:rsidRPr="002505CC" w:rsidRDefault="00224B1E" w:rsidP="0022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4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Продолжительность учебного года в Центре.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24B1E" w:rsidRPr="002505CC" w:rsidTr="00224B1E"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2337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последующего года обучения</w:t>
            </w:r>
          </w:p>
        </w:tc>
      </w:tr>
      <w:tr w:rsidR="00224B1E" w:rsidRPr="002505CC" w:rsidTr="00224B1E"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МБОУ ДО «ЦДТ «Глобус»</w:t>
            </w:r>
          </w:p>
        </w:tc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08.00-21.00</w:t>
            </w:r>
          </w:p>
        </w:tc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08.00-21.00</w:t>
            </w:r>
          </w:p>
        </w:tc>
        <w:tc>
          <w:tcPr>
            <w:tcW w:w="2337" w:type="dxa"/>
          </w:tcPr>
          <w:p w:rsidR="00224B1E" w:rsidRPr="002505CC" w:rsidRDefault="00224B1E" w:rsidP="0022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08.00-21.00</w:t>
            </w:r>
          </w:p>
        </w:tc>
      </w:tr>
      <w:tr w:rsidR="00224B1E" w:rsidRPr="002505CC" w:rsidTr="00224B1E"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37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224B1E" w:rsidRPr="002505CC" w:rsidTr="00224B1E">
        <w:tc>
          <w:tcPr>
            <w:tcW w:w="2336" w:type="dxa"/>
          </w:tcPr>
          <w:p w:rsidR="00224B1E" w:rsidRPr="002505CC" w:rsidRDefault="00224B1E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36" w:type="dxa"/>
          </w:tcPr>
          <w:p w:rsidR="00224B1E" w:rsidRPr="002505CC" w:rsidRDefault="007872F6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336" w:type="dxa"/>
          </w:tcPr>
          <w:p w:rsidR="00224B1E" w:rsidRPr="002505CC" w:rsidRDefault="007872F6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337" w:type="dxa"/>
          </w:tcPr>
          <w:p w:rsidR="00224B1E" w:rsidRPr="002505CC" w:rsidRDefault="007872F6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</w:tr>
      <w:tr w:rsidR="007872F6" w:rsidRPr="002505CC" w:rsidTr="00224B1E">
        <w:tc>
          <w:tcPr>
            <w:tcW w:w="2336" w:type="dxa"/>
          </w:tcPr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336" w:type="dxa"/>
          </w:tcPr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расписанию) </w:t>
            </w:r>
          </w:p>
        </w:tc>
        <w:tc>
          <w:tcPr>
            <w:tcW w:w="2336" w:type="dxa"/>
          </w:tcPr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расписанию)</w:t>
            </w:r>
          </w:p>
        </w:tc>
        <w:tc>
          <w:tcPr>
            <w:tcW w:w="2337" w:type="dxa"/>
          </w:tcPr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7872F6" w:rsidRPr="002505CC" w:rsidRDefault="007872F6" w:rsidP="0078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расписанию)</w:t>
            </w:r>
          </w:p>
        </w:tc>
      </w:tr>
      <w:tr w:rsidR="007872F6" w:rsidRPr="002505CC" w:rsidTr="002505CC">
        <w:tc>
          <w:tcPr>
            <w:tcW w:w="2336" w:type="dxa"/>
          </w:tcPr>
          <w:p w:rsidR="007872F6" w:rsidRPr="002505CC" w:rsidRDefault="007872F6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оздоровительный период </w:t>
            </w:r>
          </w:p>
        </w:tc>
        <w:tc>
          <w:tcPr>
            <w:tcW w:w="7009" w:type="dxa"/>
            <w:gridSpan w:val="3"/>
          </w:tcPr>
          <w:p w:rsidR="007872F6" w:rsidRPr="002505CC" w:rsidRDefault="00A77B09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01.06.2023 по 31.08.2023</w:t>
            </w:r>
            <w:r w:rsidR="007872F6"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7872F6" w:rsidRPr="002505CC" w:rsidRDefault="007872F6" w:rsidP="00224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плану летней оздоровительной работы) </w:t>
            </w:r>
          </w:p>
        </w:tc>
      </w:tr>
    </w:tbl>
    <w:p w:rsidR="00224B1E" w:rsidRPr="00224B1E" w:rsidRDefault="00224B1E" w:rsidP="0022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55D" w:rsidRPr="002505CC" w:rsidRDefault="007872F6" w:rsidP="00FB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Количество учебных дней по четвертям: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72F6" w:rsidRPr="002505CC" w:rsidTr="007872F6">
        <w:tc>
          <w:tcPr>
            <w:tcW w:w="2336" w:type="dxa"/>
          </w:tcPr>
          <w:p w:rsidR="007872F6" w:rsidRPr="002505CC" w:rsidRDefault="007872F6" w:rsidP="0078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36" w:type="dxa"/>
          </w:tcPr>
          <w:p w:rsidR="007872F6" w:rsidRPr="002505CC" w:rsidRDefault="007872F6" w:rsidP="0078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2336" w:type="dxa"/>
          </w:tcPr>
          <w:p w:rsidR="007872F6" w:rsidRPr="002505CC" w:rsidRDefault="007872F6" w:rsidP="0078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37" w:type="dxa"/>
          </w:tcPr>
          <w:p w:rsidR="007872F6" w:rsidRPr="002505CC" w:rsidRDefault="007872F6" w:rsidP="0078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четверти </w:t>
            </w:r>
          </w:p>
        </w:tc>
      </w:tr>
      <w:tr w:rsidR="007872F6" w:rsidRPr="002505CC" w:rsidTr="007872F6">
        <w:tc>
          <w:tcPr>
            <w:tcW w:w="2336" w:type="dxa"/>
          </w:tcPr>
          <w:p w:rsidR="007872F6" w:rsidRPr="002505CC" w:rsidRDefault="001A0204" w:rsidP="0078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</w:tcPr>
          <w:p w:rsidR="007872F6" w:rsidRPr="002505CC" w:rsidRDefault="001A0204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37" w:type="dxa"/>
          </w:tcPr>
          <w:p w:rsidR="007872F6" w:rsidRPr="002505CC" w:rsidRDefault="001A0204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7872F6" w:rsidRPr="002505CC" w:rsidTr="007872F6">
        <w:tc>
          <w:tcPr>
            <w:tcW w:w="2336" w:type="dxa"/>
          </w:tcPr>
          <w:p w:rsidR="007872F6" w:rsidRPr="002505CC" w:rsidRDefault="001A0204" w:rsidP="0078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36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37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7872F6" w:rsidRPr="002505CC" w:rsidTr="007872F6">
        <w:tc>
          <w:tcPr>
            <w:tcW w:w="2336" w:type="dxa"/>
          </w:tcPr>
          <w:p w:rsidR="007872F6" w:rsidRPr="002505CC" w:rsidRDefault="001A0204" w:rsidP="0078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36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6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7" w:type="dxa"/>
          </w:tcPr>
          <w:p w:rsidR="007872F6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A0204" w:rsidRPr="002505CC" w:rsidTr="007872F6">
        <w:tc>
          <w:tcPr>
            <w:tcW w:w="2336" w:type="dxa"/>
          </w:tcPr>
          <w:p w:rsidR="001A0204" w:rsidRPr="002505CC" w:rsidRDefault="001A0204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36" w:type="dxa"/>
          </w:tcPr>
          <w:p w:rsidR="001A0204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</w:tcPr>
          <w:p w:rsidR="001A0204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337" w:type="dxa"/>
          </w:tcPr>
          <w:p w:rsidR="001A0204" w:rsidRPr="002505CC" w:rsidRDefault="0053550F" w:rsidP="0078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</w:tr>
    </w:tbl>
    <w:p w:rsidR="007872F6" w:rsidRPr="002505CC" w:rsidRDefault="007872F6" w:rsidP="00787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обучающихся: </w:t>
      </w: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2505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5CC">
        <w:rPr>
          <w:rFonts w:ascii="Times New Roman" w:hAnsi="Times New Roman" w:cs="Times New Roman"/>
          <w:sz w:val="24"/>
          <w:szCs w:val="24"/>
        </w:rPr>
        <w:t xml:space="preserve"> полугодия в пери</w:t>
      </w:r>
      <w:r w:rsidR="0053550F">
        <w:rPr>
          <w:rFonts w:ascii="Times New Roman" w:hAnsi="Times New Roman" w:cs="Times New Roman"/>
          <w:sz w:val="24"/>
          <w:szCs w:val="24"/>
        </w:rPr>
        <w:t>од с 15.12.2022 по 25.12.2022</w:t>
      </w:r>
      <w:r w:rsidRPr="002505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204" w:rsidRPr="002505CC" w:rsidRDefault="0053550F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в период с 10.05.2023-20.05.2023</w:t>
      </w:r>
      <w:r w:rsidR="001A0204" w:rsidRPr="002505C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324"/>
        <w:gridCol w:w="2324"/>
        <w:gridCol w:w="2377"/>
      </w:tblGrid>
      <w:tr w:rsidR="001A0204" w:rsidRPr="002505CC" w:rsidTr="00D335A7">
        <w:tc>
          <w:tcPr>
            <w:tcW w:w="2320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32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2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377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1A0204" w:rsidRPr="002505CC" w:rsidTr="00D335A7">
        <w:tc>
          <w:tcPr>
            <w:tcW w:w="2320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5A7" w:rsidRPr="002505C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377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204" w:rsidRPr="002505CC" w:rsidTr="00D335A7">
        <w:tc>
          <w:tcPr>
            <w:tcW w:w="2320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377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204" w:rsidRPr="002505CC" w:rsidTr="00D335A7">
        <w:tc>
          <w:tcPr>
            <w:tcW w:w="2320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232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50F">
              <w:rPr>
                <w:rFonts w:ascii="Times New Roman" w:hAnsi="Times New Roman" w:cs="Times New Roman"/>
                <w:sz w:val="24"/>
                <w:szCs w:val="24"/>
              </w:rPr>
              <w:t>2.04.2023</w:t>
            </w:r>
          </w:p>
        </w:tc>
        <w:tc>
          <w:tcPr>
            <w:tcW w:w="2377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204" w:rsidRPr="002505CC" w:rsidTr="00D335A7">
        <w:tc>
          <w:tcPr>
            <w:tcW w:w="2320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324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377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335A7" w:rsidRPr="002505CC" w:rsidTr="00D335A7">
        <w:tc>
          <w:tcPr>
            <w:tcW w:w="6968" w:type="dxa"/>
            <w:gridSpan w:val="3"/>
          </w:tcPr>
          <w:p w:rsidR="00D335A7" w:rsidRPr="002505CC" w:rsidRDefault="00D335A7" w:rsidP="00D335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dxa"/>
          </w:tcPr>
          <w:p w:rsidR="00D335A7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335A7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</w:tbl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Праздничные, не рабочие дни: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50F">
              <w:rPr>
                <w:rFonts w:ascii="Times New Roman" w:hAnsi="Times New Roman" w:cs="Times New Roman"/>
                <w:sz w:val="24"/>
                <w:szCs w:val="24"/>
              </w:rPr>
              <w:t>,2,3,4,5, 6 и 8</w:t>
            </w: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962" w:type="dxa"/>
          </w:tcPr>
          <w:p w:rsidR="001A0204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53550F" w:rsidRPr="002505CC" w:rsidTr="002505CC">
        <w:tc>
          <w:tcPr>
            <w:tcW w:w="4644" w:type="dxa"/>
          </w:tcPr>
          <w:p w:rsidR="0053550F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</w:tc>
        <w:tc>
          <w:tcPr>
            <w:tcW w:w="4962" w:type="dxa"/>
          </w:tcPr>
          <w:p w:rsidR="0053550F" w:rsidRPr="002505CC" w:rsidRDefault="0053550F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0F">
              <w:rPr>
                <w:rFonts w:ascii="Times New Roman" w:hAnsi="Times New Roman" w:cs="Times New Roman"/>
                <w:sz w:val="24"/>
                <w:szCs w:val="24"/>
              </w:rPr>
              <w:t>Ураза-байрам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D335A7" w:rsidRPr="002505CC" w:rsidTr="002505CC">
        <w:tc>
          <w:tcPr>
            <w:tcW w:w="4644" w:type="dxa"/>
          </w:tcPr>
          <w:p w:rsidR="00D335A7" w:rsidRPr="002505CC" w:rsidRDefault="00D335A7" w:rsidP="00D3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2" w:type="dxa"/>
          </w:tcPr>
          <w:p w:rsidR="00D335A7" w:rsidRPr="002505CC" w:rsidRDefault="00D335A7" w:rsidP="00D3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D335A7" w:rsidRPr="002505CC" w:rsidTr="002505CC">
        <w:tc>
          <w:tcPr>
            <w:tcW w:w="4644" w:type="dxa"/>
          </w:tcPr>
          <w:p w:rsidR="00D335A7" w:rsidRPr="002505CC" w:rsidRDefault="00D335A7" w:rsidP="00D3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962" w:type="dxa"/>
          </w:tcPr>
          <w:p w:rsidR="00D335A7" w:rsidRPr="002505CC" w:rsidRDefault="00D335A7" w:rsidP="00D3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D335A7" w:rsidRPr="002505CC" w:rsidTr="002505CC">
        <w:tc>
          <w:tcPr>
            <w:tcW w:w="4644" w:type="dxa"/>
          </w:tcPr>
          <w:p w:rsidR="00D335A7" w:rsidRPr="002505CC" w:rsidRDefault="0053550F" w:rsidP="00D3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4962" w:type="dxa"/>
          </w:tcPr>
          <w:p w:rsidR="00D335A7" w:rsidRPr="002505CC" w:rsidRDefault="00D335A7" w:rsidP="00D3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</w:p>
        </w:tc>
      </w:tr>
    </w:tbl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Праздничные дни, без предоставления выходного дня: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A0204" w:rsidRPr="002505CC" w:rsidTr="002505CC">
        <w:tc>
          <w:tcPr>
            <w:tcW w:w="4644" w:type="dxa"/>
          </w:tcPr>
          <w:p w:rsidR="001A0204" w:rsidRPr="002505CC" w:rsidRDefault="00D335A7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204" w:rsidRPr="002505C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Башкортостан</w:t>
            </w:r>
          </w:p>
        </w:tc>
      </w:tr>
      <w:tr w:rsidR="001A0204" w:rsidRPr="002505CC" w:rsidTr="002505CC">
        <w:tc>
          <w:tcPr>
            <w:tcW w:w="4644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962" w:type="dxa"/>
          </w:tcPr>
          <w:p w:rsidR="001A0204" w:rsidRPr="002505CC" w:rsidRDefault="001A0204" w:rsidP="001A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</w:tbl>
    <w:p w:rsidR="00D335A7" w:rsidRPr="0053550F" w:rsidRDefault="0053550F" w:rsidP="00D335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550F">
        <w:rPr>
          <w:rFonts w:ascii="Times New Roman" w:hAnsi="Times New Roman" w:cs="Times New Roman"/>
          <w:sz w:val="24"/>
          <w:szCs w:val="24"/>
        </w:rPr>
        <w:t>24 февраля - перенос выходного дня 1 я</w:t>
      </w:r>
      <w:r>
        <w:rPr>
          <w:rFonts w:ascii="Times New Roman" w:hAnsi="Times New Roman" w:cs="Times New Roman"/>
          <w:sz w:val="24"/>
          <w:szCs w:val="24"/>
        </w:rPr>
        <w:t>нваря на пятницу 24 февраля 2023</w:t>
      </w:r>
      <w:r w:rsidRPr="00535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50F" w:rsidRPr="0053550F" w:rsidRDefault="0053550F" w:rsidP="00D335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550F">
        <w:rPr>
          <w:rFonts w:ascii="Times New Roman" w:hAnsi="Times New Roman" w:cs="Times New Roman"/>
          <w:sz w:val="24"/>
          <w:szCs w:val="24"/>
        </w:rPr>
        <w:t xml:space="preserve">8 мая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перенос выходного дня 8 января на понедельник 8 мая 2023 г. </w:t>
      </w:r>
    </w:p>
    <w:p w:rsidR="001A0204" w:rsidRPr="002505CC" w:rsidRDefault="00D335A7" w:rsidP="00D335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2.</w:t>
      </w:r>
      <w:r w:rsidR="001A0204" w:rsidRPr="002505CC">
        <w:rPr>
          <w:rFonts w:ascii="Times New Roman" w:hAnsi="Times New Roman" w:cs="Times New Roman"/>
          <w:b/>
          <w:sz w:val="24"/>
          <w:szCs w:val="24"/>
        </w:rPr>
        <w:t>Регламент образовательного процесса</w:t>
      </w: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Продолжительность рабочей недели – 5 дней.</w:t>
      </w:r>
    </w:p>
    <w:p w:rsidR="001A0204" w:rsidRPr="002505CC" w:rsidRDefault="001A0204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Продолжительность учебной недели – 7 дней.</w:t>
      </w:r>
    </w:p>
    <w:p w:rsidR="001A0204" w:rsidRPr="002505CC" w:rsidRDefault="001A0204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Продолжительность одного занятия для обучающихся дошкольного возраста 30</w:t>
      </w:r>
      <w:r w:rsidR="0053550F">
        <w:rPr>
          <w:rFonts w:ascii="Times New Roman" w:hAnsi="Times New Roman" w:cs="Times New Roman"/>
          <w:sz w:val="24"/>
          <w:szCs w:val="24"/>
        </w:rPr>
        <w:t>-35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 xml:space="preserve">мин, для остальных обучающихся </w:t>
      </w:r>
      <w:r w:rsidR="0053550F">
        <w:rPr>
          <w:rFonts w:ascii="Times New Roman" w:hAnsi="Times New Roman" w:cs="Times New Roman"/>
          <w:sz w:val="24"/>
          <w:szCs w:val="24"/>
        </w:rPr>
        <w:t xml:space="preserve">(40) </w:t>
      </w:r>
      <w:r w:rsidRPr="002505CC">
        <w:rPr>
          <w:rFonts w:ascii="Times New Roman" w:hAnsi="Times New Roman" w:cs="Times New Roman"/>
          <w:sz w:val="24"/>
          <w:szCs w:val="24"/>
        </w:rPr>
        <w:t xml:space="preserve">45 мин. 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>Занятия проводятся по группам, индивидуально или всем составом. Организация образовательного процесса, продолжительность и сроки обучения в объединениях регламентируются дополнительными общеразвивающими программами, рабочими программами, учебными планами, расписанием занятий.</w:t>
      </w:r>
    </w:p>
    <w:p w:rsidR="001A0204" w:rsidRPr="002505CC" w:rsidRDefault="00D335A7" w:rsidP="001A0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 xml:space="preserve">Во время летних каникул на базе МБОУ ДО «ЦДТ «Глобус» организуется Центр дневного пребывания «Чудо островок». </w:t>
      </w:r>
    </w:p>
    <w:p w:rsidR="00D335A7" w:rsidRDefault="00D335A7" w:rsidP="00D335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3. Количество учебных смен –2.</w:t>
      </w:r>
    </w:p>
    <w:p w:rsidR="0053550F" w:rsidRPr="002505CC" w:rsidRDefault="0053550F" w:rsidP="00D335A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35A7" w:rsidRPr="002505CC" w:rsidRDefault="00D335A7" w:rsidP="00D3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Первая смена –08.00-13.00 часов</w:t>
      </w:r>
    </w:p>
    <w:p w:rsidR="00D335A7" w:rsidRPr="002505CC" w:rsidRDefault="00D335A7" w:rsidP="00D3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Влажная уборка помещения, проветривание –13.00-14.00.</w:t>
      </w:r>
    </w:p>
    <w:p w:rsidR="00D335A7" w:rsidRPr="002505CC" w:rsidRDefault="00D335A7" w:rsidP="00D3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Вторая смена –14.00-21.00 часов</w:t>
      </w:r>
    </w:p>
    <w:p w:rsidR="00D335A7" w:rsidRPr="002505CC" w:rsidRDefault="00D335A7" w:rsidP="00D3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  <w:t>МБОУ ДО «ЦДТ «Глобус» работает в режиме 7–дневной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1 учебные занятия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2 открытые учебные занятия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3 творческие мастерские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4 учебные игры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5 консультации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6 соревнования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7 мастер-классы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8 коллективная творческая деятельность</w:t>
      </w:r>
    </w:p>
    <w:p w:rsidR="00D335A7" w:rsidRPr="002505CC" w:rsidRDefault="00B37710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D335A7" w:rsidRPr="002505CC">
        <w:rPr>
          <w:rFonts w:ascii="Times New Roman" w:hAnsi="Times New Roman" w:cs="Times New Roman"/>
          <w:sz w:val="24"/>
          <w:szCs w:val="24"/>
        </w:rPr>
        <w:t>В учебный план включено 4 направленности образовательных программ: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-техническая;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-социально-гуманитарная;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физкультурно-спортивная;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художественная.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Учебный план составлен с учётом следующих критериев: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lastRenderedPageBreak/>
        <w:t>- мобильность в образовательном процессе;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учёт преемственности ступеней развития личности;</w:t>
      </w:r>
    </w:p>
    <w:p w:rsidR="00D335A7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возможность самоопределения личности обучающихся.</w:t>
      </w:r>
    </w:p>
    <w:p w:rsidR="00D335A7" w:rsidRPr="002505CC" w:rsidRDefault="00B37710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  <w:t>Учебный план МБОУ ДО «ЦДТ «Глобус</w:t>
      </w:r>
      <w:r w:rsidR="00D335A7" w:rsidRPr="002505CC">
        <w:rPr>
          <w:rFonts w:ascii="Times New Roman" w:hAnsi="Times New Roman" w:cs="Times New Roman"/>
          <w:sz w:val="24"/>
          <w:szCs w:val="24"/>
        </w:rPr>
        <w:t>» составлен из учебных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>планов объединений Центра. Каждое объединение имеет свою образовательную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>программу, сроком обучения от одного до пяти лет. Режим занятий, количество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>детей в группах, индивидуальных часов, общее количество часов учебных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>дисциплин, виды учебных занятий, формы контроля учебной деятельности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>соотнесены со специализацией обучающихся и подробно расписаны в</w:t>
      </w:r>
      <w:r w:rsidRPr="002505CC">
        <w:rPr>
          <w:rFonts w:ascii="Times New Roman" w:hAnsi="Times New Roman" w:cs="Times New Roman"/>
          <w:sz w:val="24"/>
          <w:szCs w:val="24"/>
        </w:rPr>
        <w:t xml:space="preserve"> </w:t>
      </w:r>
      <w:r w:rsidR="00D335A7" w:rsidRPr="002505CC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программах объединений.</w:t>
      </w:r>
    </w:p>
    <w:p w:rsidR="00D335A7" w:rsidRPr="002505CC" w:rsidRDefault="00D335A7" w:rsidP="00D3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A7" w:rsidRPr="002505CC" w:rsidRDefault="00D335A7" w:rsidP="00D33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Раздел 5. Особенности организации образовательного процесса.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Организация  образовательного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 процесса  регламентируется  расписанием  занятий объединений, утвержденным директором Центра.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 составляется с учетом наиболее благоприятного </w:t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режима  труда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 и  отдыха обучающихся,  их  возрастных  особенностей и  установленных санитарно-гигиенических норм. </w:t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Расписание  составляется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 с  учетом  санитарно-эпидемиологических  требований  к учреждениям  дополнительного  образования  и  рекомендуемого  режима  занятий  в объединениях различного профиля. 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>Расписание утверждается директ</w:t>
      </w:r>
      <w:r w:rsidR="0053550F">
        <w:rPr>
          <w:rFonts w:ascii="Times New Roman" w:hAnsi="Times New Roman" w:cs="Times New Roman"/>
          <w:sz w:val="24"/>
          <w:szCs w:val="24"/>
        </w:rPr>
        <w:t>ором не позднее 10 сентября 2022</w:t>
      </w:r>
      <w:r w:rsidR="001A0204" w:rsidRPr="002505CC">
        <w:rPr>
          <w:rFonts w:ascii="Times New Roman" w:hAnsi="Times New Roman" w:cs="Times New Roman"/>
          <w:sz w:val="24"/>
          <w:szCs w:val="24"/>
        </w:rPr>
        <w:t xml:space="preserve"> г. (до этой </w:t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даты  может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действовать установочное (временное) расписание. В несение любых изменений в расписание утверждается директором Центра.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Продолжительность  занятий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 в  объединениях  определяется  учебным планом, в соответствии с дополнительной общеобразовательной (общеразвивающей) программой и санитарно-гигиеническими требованиями.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занятий  в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 группах детей  дошк</w:t>
      </w:r>
      <w:r w:rsidR="0053550F">
        <w:rPr>
          <w:rFonts w:ascii="Times New Roman" w:hAnsi="Times New Roman" w:cs="Times New Roman"/>
          <w:sz w:val="24"/>
          <w:szCs w:val="24"/>
        </w:rPr>
        <w:t>ольного  возраста  составляет 30(35</w:t>
      </w:r>
      <w:r w:rsidR="001A0204" w:rsidRPr="002505CC">
        <w:rPr>
          <w:rFonts w:ascii="Times New Roman" w:hAnsi="Times New Roman" w:cs="Times New Roman"/>
          <w:sz w:val="24"/>
          <w:szCs w:val="24"/>
        </w:rPr>
        <w:t>) минут, которые равны-60 минутам учебного занятия.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>Продолжительность занятий для детей младшего шк</w:t>
      </w:r>
      <w:r w:rsidRPr="002505CC">
        <w:rPr>
          <w:rFonts w:ascii="Times New Roman" w:hAnsi="Times New Roman" w:cs="Times New Roman"/>
          <w:sz w:val="24"/>
          <w:szCs w:val="24"/>
        </w:rPr>
        <w:t xml:space="preserve">ольного возраста составляет (40) 45 </w:t>
      </w:r>
      <w:r w:rsidR="001A0204" w:rsidRPr="002505CC">
        <w:rPr>
          <w:rFonts w:ascii="Times New Roman" w:hAnsi="Times New Roman" w:cs="Times New Roman"/>
          <w:sz w:val="24"/>
          <w:szCs w:val="24"/>
        </w:rPr>
        <w:t>минут, которые равны 60 минутам учебного занятия.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0204" w:rsidRPr="002505CC">
        <w:rPr>
          <w:rFonts w:ascii="Times New Roman" w:hAnsi="Times New Roman" w:cs="Times New Roman"/>
          <w:sz w:val="24"/>
          <w:szCs w:val="24"/>
        </w:rPr>
        <w:t>Продолжительность  перемен</w:t>
      </w:r>
      <w:proofErr w:type="gramEnd"/>
      <w:r w:rsidR="001A0204" w:rsidRPr="002505CC">
        <w:rPr>
          <w:rFonts w:ascii="Times New Roman" w:hAnsi="Times New Roman" w:cs="Times New Roman"/>
          <w:sz w:val="24"/>
          <w:szCs w:val="24"/>
        </w:rPr>
        <w:t xml:space="preserve"> между  занятиями  составляет не  менее  10 минут.</w:t>
      </w:r>
    </w:p>
    <w:p w:rsidR="001A0204" w:rsidRPr="002505CC" w:rsidRDefault="00D335A7" w:rsidP="00D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ab/>
      </w:r>
      <w:r w:rsidR="001A0204" w:rsidRPr="002505CC">
        <w:rPr>
          <w:rFonts w:ascii="Times New Roman" w:hAnsi="Times New Roman" w:cs="Times New Roman"/>
          <w:sz w:val="24"/>
          <w:szCs w:val="24"/>
        </w:rPr>
        <w:t>Окончание учебных занятий –  не позднее 21.00 - для детей старше 16 лет, не позднее 20.00 – для детей до 16 лет.</w:t>
      </w:r>
    </w:p>
    <w:p w:rsid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5CC" w:rsidRPr="002505CC" w:rsidRDefault="002505CC" w:rsidP="0025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 в объединениях</w:t>
      </w:r>
    </w:p>
    <w:p w:rsidR="002505CC" w:rsidRPr="002505CC" w:rsidRDefault="002505CC" w:rsidP="0025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>МБОУ ДО «ЦДТ «Глобус».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5CC">
        <w:rPr>
          <w:rFonts w:ascii="Times New Roman" w:hAnsi="Times New Roman" w:cs="Times New Roman"/>
          <w:i/>
          <w:sz w:val="24"/>
          <w:szCs w:val="24"/>
        </w:rPr>
        <w:t>Типы учебных занятий: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изучение, усвоение нового материала (объяснение, демонстрация и т. д.);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закрепление и совершенствование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(повторение, обобщение, упражнения, решение задач и т. д.);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самостоятельное применение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(самостоятельные работы, конференции, презентации и т. д.);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комбинированные занятия - контрольное занятие (отчётное, зачётное,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итоговое).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Традиционные формы организации деятельности детей и подростков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учебном процессе: лекция, семинар, дискуссия, конференция, экскурсия,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учебная игра и др.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Нетрадиционные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образовательном процессе: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 xml:space="preserve">- интегрированные занятия, основанные на </w:t>
      </w:r>
      <w:proofErr w:type="spellStart"/>
      <w:r w:rsidRPr="002505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505CC">
        <w:rPr>
          <w:rFonts w:ascii="Times New Roman" w:hAnsi="Times New Roman" w:cs="Times New Roman"/>
          <w:sz w:val="24"/>
          <w:szCs w:val="24"/>
        </w:rPr>
        <w:t xml:space="preserve"> связях;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занятия-соревнования: конкурсы, турниры, викторины;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занятия, основанные на методах общественной практики: устный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журнал, газета и т. д.;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занятия на основе нетрадиционной организации учебного материала: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занятия-фантазии: сказка, сюрприз, приключение и т. д.;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lastRenderedPageBreak/>
        <w:t>- занятия, основанные на имитации общественной деятельности: суд,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следствие, учёный совет, парламент и т. д.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фронтальная, групповая, парами, индивидуальная.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Предельная наполняемость в объединениях</w:t>
      </w:r>
      <w:r>
        <w:rPr>
          <w:rFonts w:ascii="Times New Roman" w:hAnsi="Times New Roman" w:cs="Times New Roman"/>
          <w:sz w:val="24"/>
          <w:szCs w:val="24"/>
        </w:rPr>
        <w:t xml:space="preserve"> МБОУ ДО «ЦДТ «Глобус»: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технической направленности до 15 человек;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социально-гуманитарной направленности до 15 человек;</w:t>
      </w:r>
    </w:p>
    <w:p w:rsid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естественнонаучной направленности до 15 человек;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-физкультурно-спортивной направленности до 15 человек;</w:t>
      </w:r>
    </w:p>
    <w:p w:rsidR="002505CC" w:rsidRPr="002505CC" w:rsidRDefault="002505CC" w:rsidP="002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художественной направленности до 15 человек.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Качество учебно-воспитательного процесса – принято рассматривать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характеристику результата деятельности.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Качество образования в МБОУ ДО «ЦДТ</w:t>
      </w:r>
      <w:r>
        <w:rPr>
          <w:rFonts w:ascii="Times New Roman" w:hAnsi="Times New Roman" w:cs="Times New Roman"/>
          <w:sz w:val="24"/>
          <w:szCs w:val="24"/>
        </w:rPr>
        <w:t xml:space="preserve"> «Глобус</w:t>
      </w:r>
      <w:r w:rsidRPr="002505CC">
        <w:rPr>
          <w:rFonts w:ascii="Times New Roman" w:hAnsi="Times New Roman" w:cs="Times New Roman"/>
          <w:sz w:val="24"/>
          <w:szCs w:val="24"/>
        </w:rPr>
        <w:t>»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совокупностью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образовательной деятельности: её содержание, формы и методы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материально-техническую базу, кадровый состав. На основании методики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определения результатов образовательной деятельности; критериев оценки ЗУН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воспитанников по годам обучения по каждому направлению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оценивается с помощью: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-Мониторинга личностного развития ребенка, позволяющего проследить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личностные качества обучающихся, такие как учет творческих достижений,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терпение, воля, самоконтроль, самооценка, выявить их интерес к занятиям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детском объединении. Также поведенческие качества обучающихся, такие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конфликтность (отношение ребенка к столкновению интересов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взаимодействия), тип сотрудничества (отношение ребенка к общим делам).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Мониторинга результатов обучения ребенка,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образовательной программе, позволяющего проследить уровень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знаний по основным разделам теоретической подготовки, осмысленности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правильности использования специальной терминологии, а также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умения и навыки с учетом программных требований. Оценивается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специальным оборудованием и оснащением и творческие навыки.</w:t>
      </w:r>
    </w:p>
    <w:p w:rsid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-Достижения воспитанников (участие и победы на конкурсах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направленности и уровней).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Формы подведения итогов разнообразны: тестирование, соревнование,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фестивали, концертное выступление, открытое занятие, защита проекта,</w:t>
      </w:r>
      <w:r>
        <w:rPr>
          <w:rFonts w:ascii="Times New Roman" w:hAnsi="Times New Roman" w:cs="Times New Roman"/>
          <w:sz w:val="24"/>
          <w:szCs w:val="24"/>
        </w:rPr>
        <w:t xml:space="preserve"> выставка, и т. д. </w:t>
      </w:r>
      <w:r w:rsidRPr="002505CC">
        <w:rPr>
          <w:rFonts w:ascii="Times New Roman" w:hAnsi="Times New Roman" w:cs="Times New Roman"/>
          <w:sz w:val="24"/>
          <w:szCs w:val="24"/>
        </w:rPr>
        <w:t>определяются в соответствии со спецификой предмета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каждой дополнительной общеобразовательной программе педагога.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CC">
        <w:rPr>
          <w:rFonts w:ascii="Times New Roman" w:hAnsi="Times New Roman" w:cs="Times New Roman"/>
          <w:b/>
          <w:sz w:val="24"/>
          <w:szCs w:val="24"/>
        </w:rPr>
        <w:tab/>
        <w:t>Система методического обеспечения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ДО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ЦДТ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Глобус </w:t>
      </w:r>
      <w:r w:rsidRPr="002505CC">
        <w:rPr>
          <w:rFonts w:ascii="Times New Roman" w:hAnsi="Times New Roman" w:cs="Times New Roman"/>
          <w:b/>
          <w:sz w:val="24"/>
          <w:szCs w:val="24"/>
        </w:rPr>
        <w:t>»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Методическая деятельность в ЦДТ</w:t>
      </w:r>
      <w:r w:rsidRPr="002505CC">
        <w:rPr>
          <w:rFonts w:ascii="Times New Roman" w:hAnsi="Times New Roman" w:cs="Times New Roman"/>
          <w:sz w:val="24"/>
          <w:szCs w:val="24"/>
        </w:rPr>
        <w:t xml:space="preserve"> – это целостная система 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способствующая повышению качества и результативности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процесса, обеспечению роста методической культуры, творческого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и профессионального мастерства педагога дополнительного образования.</w:t>
      </w:r>
    </w:p>
    <w:p w:rsidR="00DF1E41" w:rsidRDefault="00DF1E41" w:rsidP="002505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1E41">
        <w:rPr>
          <w:rFonts w:ascii="Times New Roman" w:hAnsi="Times New Roman" w:cs="Times New Roman"/>
          <w:sz w:val="24"/>
          <w:szCs w:val="24"/>
        </w:rPr>
        <w:t>Е</w:t>
      </w:r>
      <w:r w:rsidR="002505CC" w:rsidRPr="00DF1E41">
        <w:rPr>
          <w:rFonts w:ascii="Times New Roman" w:hAnsi="Times New Roman" w:cs="Times New Roman"/>
          <w:sz w:val="24"/>
          <w:szCs w:val="24"/>
        </w:rPr>
        <w:t>диная методическая тема, над которой работает коллектив УДО</w:t>
      </w:r>
      <w:r w:rsidRPr="00DF1E41">
        <w:rPr>
          <w:rFonts w:ascii="Times New Roman" w:hAnsi="Times New Roman" w:cs="Times New Roman"/>
          <w:sz w:val="24"/>
          <w:szCs w:val="24"/>
        </w:rPr>
        <w:t xml:space="preserve">: «Дополнительное образование детей- целенаправленный процесс воспитания личности посредством реализации дополнительных общеобразовательных общеразвивающих программ в интересах человека, государства». </w:t>
      </w:r>
    </w:p>
    <w:p w:rsidR="002505CC" w:rsidRPr="00DF1E41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 организации </w:t>
      </w:r>
      <w:proofErr w:type="spellStart"/>
      <w:r w:rsidRPr="002505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505CC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процесса в детских объединениях является организация и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методической деятельности педагогов дополнительного образования.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5CC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усилия всех уровней методической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направлено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образовательного процесса в детских объединениях, которое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следующем: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lastRenderedPageBreak/>
        <w:t>1 Проблемно-ориенти</w:t>
      </w:r>
      <w:r>
        <w:rPr>
          <w:rFonts w:ascii="Times New Roman" w:hAnsi="Times New Roman" w:cs="Times New Roman"/>
          <w:sz w:val="24"/>
          <w:szCs w:val="24"/>
        </w:rPr>
        <w:t>рованный анализ деятельности ЦД</w:t>
      </w:r>
      <w:r w:rsidRPr="002505CC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Pr="002505CC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отдельных творческих объединений на соответствие реальным запросам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CC">
        <w:rPr>
          <w:rFonts w:ascii="Times New Roman" w:hAnsi="Times New Roman" w:cs="Times New Roman"/>
          <w:sz w:val="24"/>
          <w:szCs w:val="24"/>
        </w:rPr>
        <w:t>социума.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проведение постоянного мониторинга в</w:t>
      </w:r>
      <w:r w:rsidR="006838E0">
        <w:rPr>
          <w:rFonts w:ascii="Times New Roman" w:hAnsi="Times New Roman" w:cs="Times New Roman"/>
          <w:sz w:val="24"/>
          <w:szCs w:val="24"/>
        </w:rPr>
        <w:t xml:space="preserve">остребованности образовательных </w:t>
      </w:r>
      <w:r w:rsidRPr="002505CC">
        <w:rPr>
          <w:rFonts w:ascii="Times New Roman" w:hAnsi="Times New Roman" w:cs="Times New Roman"/>
          <w:sz w:val="24"/>
          <w:szCs w:val="24"/>
        </w:rPr>
        <w:t>объединений и анализ сохранности контингента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2 Участие в разработке и корректировк</w:t>
      </w:r>
      <w:r w:rsidR="006838E0">
        <w:rPr>
          <w:rFonts w:ascii="Times New Roman" w:hAnsi="Times New Roman" w:cs="Times New Roman"/>
          <w:sz w:val="24"/>
          <w:szCs w:val="24"/>
        </w:rPr>
        <w:t xml:space="preserve">е образовательных программ ЦДТ </w:t>
      </w:r>
      <w:r w:rsidRPr="002505CC">
        <w:rPr>
          <w:rFonts w:ascii="Times New Roman" w:hAnsi="Times New Roman" w:cs="Times New Roman"/>
          <w:sz w:val="24"/>
          <w:szCs w:val="24"/>
        </w:rPr>
        <w:t>«</w:t>
      </w:r>
      <w:r w:rsidR="006838E0">
        <w:rPr>
          <w:rFonts w:ascii="Times New Roman" w:hAnsi="Times New Roman" w:cs="Times New Roman"/>
          <w:sz w:val="24"/>
          <w:szCs w:val="24"/>
        </w:rPr>
        <w:t>Глобус</w:t>
      </w:r>
      <w:r w:rsidRPr="002505CC">
        <w:rPr>
          <w:rFonts w:ascii="Times New Roman" w:hAnsi="Times New Roman" w:cs="Times New Roman"/>
          <w:sz w:val="24"/>
          <w:szCs w:val="24"/>
        </w:rPr>
        <w:t>» с учетом выявленных проблем и перспектив развития.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организация и проведение методических объединений.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3 Изучение личностных, образова</w:t>
      </w:r>
      <w:r w:rsidR="006838E0">
        <w:rPr>
          <w:rFonts w:ascii="Times New Roman" w:hAnsi="Times New Roman" w:cs="Times New Roman"/>
          <w:sz w:val="24"/>
          <w:szCs w:val="24"/>
        </w:rPr>
        <w:t>тельных и досуговых интересов и потребностей воспитанников ЦД</w:t>
      </w:r>
      <w:r w:rsidRPr="002505CC">
        <w:rPr>
          <w:rFonts w:ascii="Times New Roman" w:hAnsi="Times New Roman" w:cs="Times New Roman"/>
          <w:sz w:val="24"/>
          <w:szCs w:val="24"/>
        </w:rPr>
        <w:t>Т «</w:t>
      </w:r>
      <w:r w:rsidR="006838E0">
        <w:rPr>
          <w:rFonts w:ascii="Times New Roman" w:hAnsi="Times New Roman" w:cs="Times New Roman"/>
          <w:sz w:val="24"/>
          <w:szCs w:val="24"/>
        </w:rPr>
        <w:t xml:space="preserve">Глобус» и их родителей, участие в </w:t>
      </w:r>
      <w:r w:rsidRPr="002505CC">
        <w:rPr>
          <w:rFonts w:ascii="Times New Roman" w:hAnsi="Times New Roman" w:cs="Times New Roman"/>
          <w:sz w:val="24"/>
          <w:szCs w:val="24"/>
        </w:rPr>
        <w:t>выработке и обобщении предложени</w:t>
      </w:r>
      <w:r w:rsidR="006838E0">
        <w:rPr>
          <w:rFonts w:ascii="Times New Roman" w:hAnsi="Times New Roman" w:cs="Times New Roman"/>
          <w:sz w:val="24"/>
          <w:szCs w:val="24"/>
        </w:rPr>
        <w:t xml:space="preserve">й по их удовлетворению в рамках </w:t>
      </w:r>
      <w:r w:rsidRPr="002505CC">
        <w:rPr>
          <w:rFonts w:ascii="Times New Roman" w:hAnsi="Times New Roman" w:cs="Times New Roman"/>
          <w:sz w:val="24"/>
          <w:szCs w:val="24"/>
        </w:rPr>
        <w:t>раз</w:t>
      </w:r>
      <w:r w:rsidR="006838E0">
        <w:rPr>
          <w:rFonts w:ascii="Times New Roman" w:hAnsi="Times New Roman" w:cs="Times New Roman"/>
          <w:sz w:val="24"/>
          <w:szCs w:val="24"/>
        </w:rPr>
        <w:t>личных программ деятельности ЦД</w:t>
      </w:r>
      <w:r w:rsidRPr="002505CC">
        <w:rPr>
          <w:rFonts w:ascii="Times New Roman" w:hAnsi="Times New Roman" w:cs="Times New Roman"/>
          <w:sz w:val="24"/>
          <w:szCs w:val="24"/>
        </w:rPr>
        <w:t>Т «</w:t>
      </w:r>
      <w:r w:rsidR="006838E0">
        <w:rPr>
          <w:rFonts w:ascii="Times New Roman" w:hAnsi="Times New Roman" w:cs="Times New Roman"/>
          <w:sz w:val="24"/>
          <w:szCs w:val="24"/>
        </w:rPr>
        <w:t>Глобус</w:t>
      </w:r>
      <w:r w:rsidRPr="002505CC">
        <w:rPr>
          <w:rFonts w:ascii="Times New Roman" w:hAnsi="Times New Roman" w:cs="Times New Roman"/>
          <w:sz w:val="24"/>
          <w:szCs w:val="24"/>
        </w:rPr>
        <w:t>».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- участие в массовых мероприятиях, п</w:t>
      </w:r>
      <w:r w:rsidR="006838E0">
        <w:rPr>
          <w:rFonts w:ascii="Times New Roman" w:hAnsi="Times New Roman" w:cs="Times New Roman"/>
          <w:sz w:val="24"/>
          <w:szCs w:val="24"/>
        </w:rPr>
        <w:t xml:space="preserve">резентациях, открытых занятиях, </w:t>
      </w:r>
      <w:r w:rsidRPr="002505CC">
        <w:rPr>
          <w:rFonts w:ascii="Times New Roman" w:hAnsi="Times New Roman" w:cs="Times New Roman"/>
          <w:sz w:val="24"/>
          <w:szCs w:val="24"/>
        </w:rPr>
        <w:t>родительских со</w:t>
      </w:r>
      <w:r w:rsidR="006838E0">
        <w:rPr>
          <w:rFonts w:ascii="Times New Roman" w:hAnsi="Times New Roman" w:cs="Times New Roman"/>
          <w:sz w:val="24"/>
          <w:szCs w:val="24"/>
        </w:rPr>
        <w:t>браниях педагогов ЦДТ «Глобус</w:t>
      </w:r>
      <w:r w:rsidRPr="002505CC">
        <w:rPr>
          <w:rFonts w:ascii="Times New Roman" w:hAnsi="Times New Roman" w:cs="Times New Roman"/>
          <w:sz w:val="24"/>
          <w:szCs w:val="24"/>
        </w:rPr>
        <w:t>»</w:t>
      </w:r>
    </w:p>
    <w:p w:rsidR="002505CC" w:rsidRPr="002505CC" w:rsidRDefault="002505CC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CC">
        <w:rPr>
          <w:rFonts w:ascii="Times New Roman" w:hAnsi="Times New Roman" w:cs="Times New Roman"/>
          <w:sz w:val="24"/>
          <w:szCs w:val="24"/>
        </w:rPr>
        <w:t>4 Оценка результативности и качества д</w:t>
      </w:r>
      <w:r w:rsidR="006838E0">
        <w:rPr>
          <w:rFonts w:ascii="Times New Roman" w:hAnsi="Times New Roman" w:cs="Times New Roman"/>
          <w:sz w:val="24"/>
          <w:szCs w:val="24"/>
        </w:rPr>
        <w:t xml:space="preserve">еятельности детских творческих </w:t>
      </w:r>
      <w:r w:rsidRPr="002505CC">
        <w:rPr>
          <w:rFonts w:ascii="Times New Roman" w:hAnsi="Times New Roman" w:cs="Times New Roman"/>
          <w:sz w:val="24"/>
          <w:szCs w:val="24"/>
        </w:rPr>
        <w:t>объединений, разработка реком</w:t>
      </w:r>
      <w:r w:rsidR="006838E0">
        <w:rPr>
          <w:rFonts w:ascii="Times New Roman" w:hAnsi="Times New Roman" w:cs="Times New Roman"/>
          <w:sz w:val="24"/>
          <w:szCs w:val="24"/>
        </w:rPr>
        <w:t xml:space="preserve">ендаций по совершенствованию их </w:t>
      </w:r>
      <w:r w:rsidRPr="002505CC">
        <w:rPr>
          <w:rFonts w:ascii="Times New Roman" w:hAnsi="Times New Roman" w:cs="Times New Roman"/>
          <w:sz w:val="24"/>
          <w:szCs w:val="24"/>
        </w:rPr>
        <w:t>деятельности (методические рекомендации)</w:t>
      </w:r>
      <w:r w:rsidR="006838E0">
        <w:rPr>
          <w:rFonts w:ascii="Times New Roman" w:hAnsi="Times New Roman" w:cs="Times New Roman"/>
          <w:sz w:val="24"/>
          <w:szCs w:val="24"/>
        </w:rPr>
        <w:t>.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- посещение открытых занятий, итоговых мероприятий в рамках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педагогического мониторинга, анализ качества и доступности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различных образовательных объединениях.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5 Оказание методической помощ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педагогическим работникам ЦДТ </w:t>
      </w:r>
      <w:r w:rsidRPr="006838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Pr="006838E0">
        <w:rPr>
          <w:rFonts w:ascii="Times New Roman" w:hAnsi="Times New Roman" w:cs="Times New Roman"/>
          <w:sz w:val="24"/>
          <w:szCs w:val="24"/>
        </w:rPr>
        <w:t>» по систематизации и своевременному обновлению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дополнительного образования, в разработке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апробации, модификации дополнительных образовательных программ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- проведение тематических консультаций (индивидуальных или по сходности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 xml:space="preserve">проблем) </w:t>
      </w:r>
      <w:r>
        <w:rPr>
          <w:rFonts w:ascii="Times New Roman" w:hAnsi="Times New Roman" w:cs="Times New Roman"/>
          <w:sz w:val="24"/>
          <w:szCs w:val="24"/>
        </w:rPr>
        <w:t>для педагогического состава ЦДТ «Глобус</w:t>
      </w:r>
      <w:r w:rsidRPr="006838E0">
        <w:rPr>
          <w:rFonts w:ascii="Times New Roman" w:hAnsi="Times New Roman" w:cs="Times New Roman"/>
          <w:sz w:val="24"/>
          <w:szCs w:val="24"/>
        </w:rPr>
        <w:t>»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6 Систематическая методическая и консультативная помощь педагогам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другим специалистам ОУ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- индивидуальные и групповые консультации по выбору и разработке 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методов работы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7 Выявление, обобщение и распрост</w:t>
      </w:r>
      <w:r>
        <w:rPr>
          <w:rFonts w:ascii="Times New Roman" w:hAnsi="Times New Roman" w:cs="Times New Roman"/>
          <w:sz w:val="24"/>
          <w:szCs w:val="24"/>
        </w:rPr>
        <w:t>ранение лучшего опыта работы ЦД</w:t>
      </w:r>
      <w:r w:rsidRPr="006838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Pr="006838E0">
        <w:rPr>
          <w:rFonts w:ascii="Times New Roman" w:hAnsi="Times New Roman" w:cs="Times New Roman"/>
          <w:sz w:val="24"/>
          <w:szCs w:val="24"/>
        </w:rPr>
        <w:t>»; организация обмена опытом работы педагогов;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8 Посещение учебных занятий педагогов дополнительного образования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целью выявления перспективного опыта работы, выявления затруднений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выборе форм, методов работы, проблем в реализации программы.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9 Разработка рекомендаций и практическая помощь педагогам в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анализа работы детского объединения.</w:t>
      </w:r>
    </w:p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10 Оказание практической помощи педагогам дополнительного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вопросах организации планирования и проведения открытых занятий,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вопросах презентации опыта работы.</w:t>
      </w:r>
    </w:p>
    <w:p w:rsidR="00D335A7" w:rsidRDefault="006838E0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E0">
        <w:rPr>
          <w:rFonts w:ascii="Times New Roman" w:hAnsi="Times New Roman" w:cs="Times New Roman"/>
          <w:sz w:val="24"/>
          <w:szCs w:val="24"/>
        </w:rPr>
        <w:t>12 Оказание методической помощи в работе по аттестации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работников.</w:t>
      </w:r>
    </w:p>
    <w:p w:rsidR="006838E0" w:rsidRPr="006838E0" w:rsidRDefault="006838E0" w:rsidP="0068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0" w:rsidRDefault="006838E0" w:rsidP="0068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E0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МБОУ ДО «ЦДТ «Глобус»</w:t>
      </w:r>
    </w:p>
    <w:p w:rsidR="0053550F" w:rsidRPr="006838E0" w:rsidRDefault="0053550F" w:rsidP="0068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8E0">
        <w:rPr>
          <w:rFonts w:ascii="Times New Roman" w:hAnsi="Times New Roman" w:cs="Times New Roman"/>
          <w:sz w:val="24"/>
          <w:szCs w:val="24"/>
        </w:rPr>
        <w:t>Для достижения качественных результатов в любой сфере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необходимы хорошие ресурсы. Основными ресурсами в образовании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высокопрофессиональные педагогические кадры. От педагогической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зависят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обучающегося, его уровень творчества, в конечном результате - его личностный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рост. Поэтому в процессе управления учреждением, необходимо уделять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E0">
        <w:rPr>
          <w:rFonts w:ascii="Times New Roman" w:hAnsi="Times New Roman" w:cs="Times New Roman"/>
          <w:sz w:val="24"/>
          <w:szCs w:val="24"/>
        </w:rPr>
        <w:t>вниман</w:t>
      </w:r>
      <w:r>
        <w:rPr>
          <w:rFonts w:ascii="Times New Roman" w:hAnsi="Times New Roman" w:cs="Times New Roman"/>
          <w:sz w:val="24"/>
          <w:szCs w:val="24"/>
        </w:rPr>
        <w:t xml:space="preserve">ие развитию кадрового потенциала. </w:t>
      </w:r>
    </w:p>
    <w:p w:rsidR="00E75B36" w:rsidRDefault="00E75B36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21" w:rsidRDefault="00F67D21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F" w:rsidRDefault="0053550F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F" w:rsidRDefault="0053550F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F" w:rsidRDefault="0053550F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708"/>
        <w:gridCol w:w="851"/>
        <w:gridCol w:w="709"/>
        <w:gridCol w:w="1134"/>
        <w:gridCol w:w="992"/>
        <w:gridCol w:w="850"/>
        <w:gridCol w:w="993"/>
      </w:tblGrid>
      <w:tr w:rsidR="00E854DE" w:rsidTr="00E854DE">
        <w:tc>
          <w:tcPr>
            <w:tcW w:w="988" w:type="dxa"/>
            <w:vMerge w:val="restart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педагогов</w:t>
            </w:r>
          </w:p>
        </w:tc>
        <w:tc>
          <w:tcPr>
            <w:tcW w:w="992" w:type="dxa"/>
            <w:vMerge w:val="restart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штатных педагогов</w:t>
            </w:r>
          </w:p>
        </w:tc>
        <w:tc>
          <w:tcPr>
            <w:tcW w:w="1276" w:type="dxa"/>
            <w:vMerge w:val="restart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</w:p>
        </w:tc>
        <w:tc>
          <w:tcPr>
            <w:tcW w:w="2268" w:type="dxa"/>
            <w:gridSpan w:val="3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 имеющих образование </w:t>
            </w:r>
          </w:p>
        </w:tc>
        <w:tc>
          <w:tcPr>
            <w:tcW w:w="2126" w:type="dxa"/>
            <w:gridSpan w:val="2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имеющие квалификационную категорию</w:t>
            </w:r>
          </w:p>
        </w:tc>
        <w:tc>
          <w:tcPr>
            <w:tcW w:w="850" w:type="dxa"/>
            <w:vMerge w:val="restart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 имеющих звание</w:t>
            </w:r>
          </w:p>
        </w:tc>
        <w:tc>
          <w:tcPr>
            <w:tcW w:w="993" w:type="dxa"/>
            <w:vMerge w:val="restart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ПДО прошедших повышение квалификации </w:t>
            </w:r>
          </w:p>
        </w:tc>
      </w:tr>
      <w:tr w:rsidR="00E854DE" w:rsidTr="00E854DE">
        <w:tc>
          <w:tcPr>
            <w:tcW w:w="988" w:type="dxa"/>
            <w:vMerge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ср-спец</w:t>
            </w:r>
          </w:p>
        </w:tc>
        <w:tc>
          <w:tcPr>
            <w:tcW w:w="709" w:type="dxa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vMerge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54DE" w:rsidRDefault="00E854DE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DE" w:rsidTr="00E854DE">
        <w:tc>
          <w:tcPr>
            <w:tcW w:w="988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8E0" w:rsidRDefault="00F67D21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838E0" w:rsidRDefault="005B3467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38E0" w:rsidRDefault="005B3467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838E0" w:rsidRDefault="005B3467" w:rsidP="0068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38E0" w:rsidRPr="006838E0" w:rsidRDefault="006838E0" w:rsidP="0068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E0" w:rsidRPr="00E854DE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4DE">
        <w:rPr>
          <w:rFonts w:ascii="Times New Roman" w:hAnsi="Times New Roman" w:cs="Times New Roman"/>
          <w:b/>
          <w:sz w:val="24"/>
          <w:szCs w:val="24"/>
        </w:rPr>
        <w:t>Сведения о кадрах ЦДТ «Глобус» (всего)</w:t>
      </w:r>
    </w:p>
    <w:p w:rsidR="00E854DE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4DE" w:rsidTr="00E854DE">
        <w:tc>
          <w:tcPr>
            <w:tcW w:w="4672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 /из них женщин</w:t>
            </w:r>
          </w:p>
        </w:tc>
        <w:tc>
          <w:tcPr>
            <w:tcW w:w="4673" w:type="dxa"/>
          </w:tcPr>
          <w:p w:rsidR="00E854DE" w:rsidRDefault="00F67D21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52/42</w:t>
            </w:r>
          </w:p>
        </w:tc>
      </w:tr>
      <w:tr w:rsidR="00E854DE" w:rsidTr="00E854DE">
        <w:tc>
          <w:tcPr>
            <w:tcW w:w="4672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4673" w:type="dxa"/>
          </w:tcPr>
          <w:p w:rsidR="00E854DE" w:rsidRDefault="00E75B36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</w:tr>
      <w:tr w:rsidR="00E854DE" w:rsidTr="00E854DE">
        <w:tc>
          <w:tcPr>
            <w:tcW w:w="4672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3" w:type="dxa"/>
          </w:tcPr>
          <w:p w:rsidR="00E854DE" w:rsidRDefault="00E75B36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38/30</w:t>
            </w:r>
          </w:p>
        </w:tc>
      </w:tr>
      <w:tr w:rsidR="00E854DE" w:rsidTr="00E854DE">
        <w:tc>
          <w:tcPr>
            <w:tcW w:w="4672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673" w:type="dxa"/>
          </w:tcPr>
          <w:p w:rsidR="00E854DE" w:rsidRDefault="00E75B36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E854DE" w:rsidTr="00E854DE">
        <w:tc>
          <w:tcPr>
            <w:tcW w:w="4672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Учебно-вспомогательный персонал </w:t>
            </w:r>
          </w:p>
        </w:tc>
        <w:tc>
          <w:tcPr>
            <w:tcW w:w="4673" w:type="dxa"/>
          </w:tcPr>
          <w:p w:rsidR="00E854DE" w:rsidRDefault="00E75B36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54DE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стажу работы </w:t>
      </w:r>
    </w:p>
    <w:p w:rsidR="00E854DE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854DE" w:rsidTr="008D2270">
        <w:tc>
          <w:tcPr>
            <w:tcW w:w="1557" w:type="dxa"/>
            <w:vMerge w:val="restart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7788" w:type="dxa"/>
            <w:gridSpan w:val="5"/>
          </w:tcPr>
          <w:p w:rsidR="00E854DE" w:rsidRDefault="00E854DE" w:rsidP="00E8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стаж работы</w:t>
            </w:r>
          </w:p>
        </w:tc>
      </w:tr>
      <w:tr w:rsidR="00E854DE" w:rsidTr="00E854DE">
        <w:tc>
          <w:tcPr>
            <w:tcW w:w="1557" w:type="dxa"/>
            <w:vMerge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2х лет</w:t>
            </w:r>
          </w:p>
        </w:tc>
        <w:tc>
          <w:tcPr>
            <w:tcW w:w="1557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558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58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558" w:type="dxa"/>
          </w:tcPr>
          <w:p w:rsidR="00E854DE" w:rsidRDefault="00E854DE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и более </w:t>
            </w:r>
          </w:p>
        </w:tc>
      </w:tr>
      <w:tr w:rsidR="00E854DE" w:rsidTr="00E854DE">
        <w:tc>
          <w:tcPr>
            <w:tcW w:w="1557" w:type="dxa"/>
          </w:tcPr>
          <w:p w:rsidR="00E854DE" w:rsidRDefault="0053550F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7" w:type="dxa"/>
          </w:tcPr>
          <w:p w:rsidR="00E854DE" w:rsidRDefault="0053550F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E854DE" w:rsidRDefault="0053550F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854DE" w:rsidRDefault="0053550F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854DE" w:rsidRDefault="0053550F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E854DE" w:rsidRDefault="0053550F" w:rsidP="0025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854DE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E854DE" w:rsidRDefault="00867A9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Учреждения и организации, помогающие осуществлять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 воспитательный процессы: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 xml:space="preserve">- Отдел образования </w:t>
      </w:r>
      <w:r w:rsidR="00867A96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E854DE">
        <w:rPr>
          <w:rFonts w:ascii="Times New Roman" w:hAnsi="Times New Roman" w:cs="Times New Roman"/>
          <w:sz w:val="24"/>
          <w:szCs w:val="24"/>
        </w:rPr>
        <w:t xml:space="preserve">района ГО </w:t>
      </w:r>
      <w:proofErr w:type="spellStart"/>
      <w:r w:rsidRPr="00E854DE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E854DE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Комиссия по делам несовершеннолетних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Общеобразовательные учреждения района и города (школы, детские сады)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 xml:space="preserve">-МБУ ЦБ </w:t>
      </w:r>
      <w:r w:rsidR="00867A96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E854DE">
        <w:rPr>
          <w:rFonts w:ascii="Times New Roman" w:hAnsi="Times New Roman" w:cs="Times New Roman"/>
          <w:sz w:val="24"/>
          <w:szCs w:val="24"/>
        </w:rPr>
        <w:t>района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Учреждения культуры: библиотеки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Республиканский детский образовательный технопарк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предприниматели, родители (оказывают благотворительную помощь в</w:t>
      </w:r>
      <w:r w:rsidR="00867A96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организации мероприятий).</w:t>
      </w:r>
    </w:p>
    <w:p w:rsidR="00E854DE" w:rsidRPr="00E854DE" w:rsidRDefault="00867A9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Основные направления деятельности учреждения: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 xml:space="preserve">- осуществление образовательной деятельности в </w:t>
      </w:r>
      <w:r w:rsidR="00867A96">
        <w:rPr>
          <w:rFonts w:ascii="Times New Roman" w:hAnsi="Times New Roman" w:cs="Times New Roman"/>
          <w:sz w:val="24"/>
          <w:szCs w:val="24"/>
        </w:rPr>
        <w:t>МБОУ ДО «ЦД</w:t>
      </w:r>
      <w:r w:rsidRPr="00E854DE">
        <w:rPr>
          <w:rFonts w:ascii="Times New Roman" w:hAnsi="Times New Roman" w:cs="Times New Roman"/>
          <w:sz w:val="24"/>
          <w:szCs w:val="24"/>
        </w:rPr>
        <w:t>Т</w:t>
      </w:r>
      <w:r w:rsidR="00867A96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«</w:t>
      </w:r>
      <w:r w:rsidR="00867A96">
        <w:rPr>
          <w:rFonts w:ascii="Times New Roman" w:hAnsi="Times New Roman" w:cs="Times New Roman"/>
          <w:sz w:val="24"/>
          <w:szCs w:val="24"/>
        </w:rPr>
        <w:t>Глобус</w:t>
      </w:r>
      <w:r w:rsidRPr="00E854DE">
        <w:rPr>
          <w:rFonts w:ascii="Times New Roman" w:hAnsi="Times New Roman" w:cs="Times New Roman"/>
          <w:sz w:val="24"/>
          <w:szCs w:val="24"/>
        </w:rPr>
        <w:t xml:space="preserve">» по технической, социально-гуманитарной, </w:t>
      </w:r>
      <w:r w:rsidR="00867A96">
        <w:rPr>
          <w:rFonts w:ascii="Times New Roman" w:hAnsi="Times New Roman" w:cs="Times New Roman"/>
          <w:sz w:val="24"/>
          <w:szCs w:val="24"/>
        </w:rPr>
        <w:t xml:space="preserve">физкультурно-спортивной, </w:t>
      </w:r>
      <w:r w:rsidRPr="00E854DE">
        <w:rPr>
          <w:rFonts w:ascii="Times New Roman" w:hAnsi="Times New Roman" w:cs="Times New Roman"/>
          <w:sz w:val="24"/>
          <w:szCs w:val="24"/>
        </w:rPr>
        <w:t>художественной направленности;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организация деятельности с детьми по профилактике асоциального поведения,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правонарушений среди детей и подростков;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работа по поддержке одарённых детей;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E854DE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854DE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деятельности.</w:t>
      </w:r>
    </w:p>
    <w:p w:rsidR="00867A96" w:rsidRDefault="00867A9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8D2270" w:rsidRDefault="00867A96" w:rsidP="008D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Особенности организации воспитательной работы МБОУ ДО «ЦДТ</w:t>
      </w:r>
      <w:r w:rsidR="00E854DE" w:rsidRPr="008D227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2270">
        <w:rPr>
          <w:rFonts w:ascii="Times New Roman" w:hAnsi="Times New Roman" w:cs="Times New Roman"/>
          <w:b/>
          <w:sz w:val="24"/>
          <w:szCs w:val="24"/>
        </w:rPr>
        <w:t>Глобус</w:t>
      </w:r>
      <w:r w:rsidR="00E854DE" w:rsidRPr="008D2270">
        <w:rPr>
          <w:rFonts w:ascii="Times New Roman" w:hAnsi="Times New Roman" w:cs="Times New Roman"/>
          <w:b/>
          <w:sz w:val="24"/>
          <w:szCs w:val="24"/>
        </w:rPr>
        <w:t>»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МБОУ ДО «ЦДТ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 реализуется ряд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инновационных образовательных и развивающих программ:</w:t>
      </w:r>
    </w:p>
    <w:p w:rsidR="00E854DE" w:rsidRDefault="00DF1E41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Лаборатория «Робототехника и </w:t>
      </w:r>
      <w:proofErr w:type="spellStart"/>
      <w:r w:rsidR="00E854DE" w:rsidRPr="00E854DE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E854DE" w:rsidRPr="00E854DE">
        <w:rPr>
          <w:rFonts w:ascii="Times New Roman" w:hAnsi="Times New Roman" w:cs="Times New Roman"/>
          <w:sz w:val="24"/>
          <w:szCs w:val="24"/>
        </w:rPr>
        <w:t>»</w:t>
      </w:r>
    </w:p>
    <w:p w:rsidR="00DF1E41" w:rsidRDefault="00DF1E41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Инклюзивное образование «Открытое сердце» </w:t>
      </w:r>
    </w:p>
    <w:p w:rsidR="00DF1E41" w:rsidRDefault="00E75B3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Программирование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75B36" w:rsidRDefault="00E75B3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36" w:rsidRDefault="00E75B3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«Юный программист»</w:t>
      </w:r>
    </w:p>
    <w:p w:rsidR="00E75B36" w:rsidRPr="00E854DE" w:rsidRDefault="00E75B3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одаренных детей «Успех каждого ребенка» </w:t>
      </w:r>
    </w:p>
    <w:p w:rsidR="00E75B36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4DE" w:rsidRPr="008D2270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направлений воспитательной работы учреждения, целью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 сохранение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чувства гордости за свою страну. Работа по гражданско-патриотическому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воспитанию велась согласно плану работы учреждения. Работа по гражданско-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патриотическому воспитанию осуществляется через организацию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занятий, проведение внеклассной и внеурочной работы. Основной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учебной работы остается занятие, которое в воспитательной системе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воспитательным комплексом, где интегрируются воспитательные воздействия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целостный воспитательный процесс</w:t>
      </w:r>
      <w:r w:rsidR="00E75B36">
        <w:rPr>
          <w:rFonts w:ascii="Times New Roman" w:hAnsi="Times New Roman" w:cs="Times New Roman"/>
          <w:sz w:val="24"/>
          <w:szCs w:val="24"/>
        </w:rPr>
        <w:t>.</w:t>
      </w:r>
    </w:p>
    <w:p w:rsidR="00E75B36" w:rsidRDefault="00E75B36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8D2270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Одной из основных задач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ческого коллектива МБОУ ДО «ЦДТ </w:t>
      </w:r>
      <w:r w:rsidR="00E854DE" w:rsidRPr="00E854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 является совершенствование системы работы с одаренными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обучающимися, их выявление, развитие и сопровождения.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Педагоги применяют методы творческого характера к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E" w:rsidRPr="00E854DE">
        <w:rPr>
          <w:rFonts w:ascii="Times New Roman" w:hAnsi="Times New Roman" w:cs="Times New Roman"/>
          <w:sz w:val="24"/>
          <w:szCs w:val="24"/>
        </w:rPr>
        <w:t>интеллектульно</w:t>
      </w:r>
      <w:proofErr w:type="spellEnd"/>
      <w:r w:rsidR="00E854DE" w:rsidRPr="00E854DE">
        <w:rPr>
          <w:rFonts w:ascii="Times New Roman" w:hAnsi="Times New Roman" w:cs="Times New Roman"/>
          <w:sz w:val="24"/>
          <w:szCs w:val="24"/>
        </w:rPr>
        <w:t xml:space="preserve"> одаренных обучающихся, такие как-проблемные, поисковые,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интеллектуальные, проектные - в сочетании с методами самостоятельной,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индивидуальной и групповой работы. Система нашей работы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собой единую взаимосвязь всех участников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направлений деятельности по выявлению, обучению, воспитанию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сопровождению одаренных учащихся.</w:t>
      </w:r>
    </w:p>
    <w:p w:rsidR="008D2270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8D2270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Работа с детьми группы «риска»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По профилактике правонарушений МБОУ ДО ЦДТ</w:t>
      </w:r>
      <w:r>
        <w:rPr>
          <w:rFonts w:ascii="Times New Roman" w:hAnsi="Times New Roman" w:cs="Times New Roman"/>
          <w:sz w:val="24"/>
          <w:szCs w:val="24"/>
        </w:rPr>
        <w:t xml:space="preserve"> «Глобус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сотрудничает с ГЦМПСС «Индиго» на договорной основе. Совместная работа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этом направлении осуществлялась как с родителями, педагогами так и с детьми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согласно плана работы.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Педагогическим коллективом ЦДТ «Глобус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 проводится большая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детьми из проблемных семей. Тесная связь с Советом микрорайона, со школами</w:t>
      </w:r>
      <w:r>
        <w:rPr>
          <w:rFonts w:ascii="Times New Roman" w:hAnsi="Times New Roman" w:cs="Times New Roman"/>
          <w:sz w:val="24"/>
          <w:szCs w:val="24"/>
        </w:rPr>
        <w:t xml:space="preserve"> №27, №117, гимназией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115 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854DE" w:rsidRPr="00E854DE">
        <w:rPr>
          <w:rFonts w:ascii="Times New Roman" w:hAnsi="Times New Roman" w:cs="Times New Roman"/>
          <w:sz w:val="24"/>
          <w:szCs w:val="24"/>
        </w:rPr>
        <w:t xml:space="preserve"> другими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позволяет координировать и корректировать социально-педагогическую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помощь подросткам и их родителям (лицам их заменяющим).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Профилактика асоциального пов</w:t>
      </w:r>
      <w:r>
        <w:rPr>
          <w:rFonts w:ascii="Times New Roman" w:hAnsi="Times New Roman" w:cs="Times New Roman"/>
          <w:sz w:val="24"/>
          <w:szCs w:val="24"/>
        </w:rPr>
        <w:t>едения детей и подростков в ЦДТ «Глобус»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решает следующие задачи: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-обеспечивает социальную и правовую защиту подростков;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предупреждает безнадзорность и беспризорность несовершеннолетних;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проводит работу по профилактике алкоголизма и наркомании среди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подростков, пропаганде здорового образа жизни;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-создает в ЦД</w:t>
      </w:r>
      <w:r w:rsidR="00E854DE" w:rsidRPr="00E854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«Глобус»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необходимые условия для успешного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«трудных» подростков;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-организует досуговую деятельность обучающихся;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- проводит работу с родителями, имеющими детей асоциального поведения.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Ведущая роль в работе по профилактике асоциального поведения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 подростков отводится педагогу дополнительного образования. 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педагогом составляется план воспитательной работы в рамках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перспективного плана и воспитательных программ, которые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учреждением. В них отражаются все мероприятия: проведение анкетирования,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тестирования, выявление неблагополучных семей, составление диагностических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карт статуса ребенка, проведение воспитательной </w:t>
      </w:r>
      <w:r w:rsidR="00E854DE" w:rsidRPr="00E854DE">
        <w:rPr>
          <w:rFonts w:ascii="Times New Roman" w:hAnsi="Times New Roman" w:cs="Times New Roman"/>
          <w:sz w:val="24"/>
          <w:szCs w:val="24"/>
        </w:rPr>
        <w:lastRenderedPageBreak/>
        <w:t>профилактической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детьми и их родителями, так же организация воспитательной, досуговой,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Внеурочная деятельность в ЦДТ «Глобус»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рассматриваются как важнейшие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составляющие образовательного процесса, обеспечивающего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успешной личности. Чем больше ребенок будет задействован во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деятельности, тем меньше у него останется времени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8D2270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8D2270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Взаимодействие с семьёй</w:t>
      </w:r>
    </w:p>
    <w:p w:rsidR="008D2270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Работе с родителями в детском учреждении уделяется 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внимание. Здесь семья выступает, во-первых, в роли субъекта 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процесса, влияя на формирование личности ребёнка, его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потребностей, во-вторых, в роли социального заказчика образовательных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определяющего цель деятельности учреждения и педагогов.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МБОУ ДО «ЦДТ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 выстроена система взаимодействия с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родителями: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1 проведение общих родительских собраний;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2 проведение открытых занятий;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3 организация мастер-классов;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4 индивидуальных консультаций педагогов и психологов;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5 беседы директора, методистов, педагогов с родителями;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6 посещение мероприятий, проводимых в Центре;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7 посещение различных досуговых мероприятий;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 xml:space="preserve">8 вовлечение родителей в совместную с детьми деятельность в </w:t>
      </w:r>
      <w:proofErr w:type="gramStart"/>
      <w:r w:rsidRPr="00E854DE">
        <w:rPr>
          <w:rFonts w:ascii="Times New Roman" w:hAnsi="Times New Roman" w:cs="Times New Roman"/>
          <w:sz w:val="24"/>
          <w:szCs w:val="24"/>
        </w:rPr>
        <w:t>каникулярное</w:t>
      </w:r>
      <w:r w:rsidR="008D2270">
        <w:rPr>
          <w:rFonts w:ascii="Times New Roman" w:hAnsi="Times New Roman" w:cs="Times New Roman"/>
          <w:sz w:val="24"/>
          <w:szCs w:val="24"/>
        </w:rPr>
        <w:t xml:space="preserve">  </w:t>
      </w:r>
      <w:r w:rsidRPr="00E854DE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E854DE">
        <w:rPr>
          <w:rFonts w:ascii="Times New Roman" w:hAnsi="Times New Roman" w:cs="Times New Roman"/>
          <w:sz w:val="24"/>
          <w:szCs w:val="24"/>
        </w:rPr>
        <w:t xml:space="preserve"> (посещение выставок, однодневные экскурсии, походы, семейное</w:t>
      </w:r>
      <w:r w:rsidR="00E75B36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творчество);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DE">
        <w:rPr>
          <w:rFonts w:ascii="Times New Roman" w:hAnsi="Times New Roman" w:cs="Times New Roman"/>
          <w:sz w:val="24"/>
          <w:szCs w:val="24"/>
        </w:rPr>
        <w:t>9 совместная работа педагогов и родителей в организации летнего отдыха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детей.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Одной из наиболее популярных форм организации семейного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являются конкурсные программы. Игра - это педагогическое средство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 воспитания применимое в любой сфере деятельности,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педагогическими задачами формирования личности ребенка. Там, где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стремится подражать взрослым, на помощь приходит игра.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Изучением и информированием охвачены все родители, а процент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родителей, включенных в остальные направления работы,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взаи</w:t>
      </w:r>
      <w:r>
        <w:rPr>
          <w:rFonts w:ascii="Times New Roman" w:hAnsi="Times New Roman" w:cs="Times New Roman"/>
          <w:sz w:val="24"/>
          <w:szCs w:val="24"/>
        </w:rPr>
        <w:t>мными потребностями семей и ЦДТ «Глобус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».</w:t>
      </w:r>
    </w:p>
    <w:p w:rsidR="008D2270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8D2270" w:rsidRDefault="00E854DE" w:rsidP="008D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Раздел 6 Педагогический контроль и руководство воспитательным</w:t>
      </w:r>
    </w:p>
    <w:p w:rsidR="00E854DE" w:rsidRPr="008D2270" w:rsidRDefault="00E854DE" w:rsidP="008D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процессом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Внутренний контроль – это целостный процесс, который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системный анализ и коррекцию деятельности всех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процесса при условии толерантности и уважения личности. </w:t>
      </w:r>
      <w:proofErr w:type="gramStart"/>
      <w:r w:rsidR="00E854DE" w:rsidRPr="00E854DE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контроль – это комплексная диагностика педагогического коллектива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выявления проблем в работе педагогов, их образовательных потребностей,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другой – контроль процесса формирования программных знаний,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навыков обучающихся.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Административный контроль</w:t>
      </w:r>
      <w:r w:rsidRPr="00E854DE">
        <w:rPr>
          <w:rFonts w:ascii="Times New Roman" w:hAnsi="Times New Roman" w:cs="Times New Roman"/>
          <w:sz w:val="24"/>
          <w:szCs w:val="24"/>
        </w:rPr>
        <w:t xml:space="preserve"> – проводится администрацией по четкому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плану, регулярно.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Коллективный контроль</w:t>
      </w:r>
      <w:r w:rsidRPr="00E854DE">
        <w:rPr>
          <w:rFonts w:ascii="Times New Roman" w:hAnsi="Times New Roman" w:cs="Times New Roman"/>
          <w:sz w:val="24"/>
          <w:szCs w:val="24"/>
        </w:rPr>
        <w:t xml:space="preserve"> – осуществляется педагогическим коллективом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в формах профессиональных дискуссий, творческих отчетов о работе. Его цель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– оказание необходимой помощи в виде совета, рекомендаций, экспертного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заключения компетентных специалистов.</w:t>
      </w:r>
    </w:p>
    <w:p w:rsidR="00E854DE" w:rsidRPr="008D2270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Взаимоконтроль</w:t>
      </w:r>
      <w:r w:rsidR="008D2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– между специалистами равной квалификации.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Эффективен при передаче опыта и повышении квалификации.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 xml:space="preserve">Самоконтроль </w:t>
      </w:r>
      <w:r w:rsidRPr="00E854DE">
        <w:rPr>
          <w:rFonts w:ascii="Times New Roman" w:hAnsi="Times New Roman" w:cs="Times New Roman"/>
          <w:sz w:val="24"/>
          <w:szCs w:val="24"/>
        </w:rPr>
        <w:t>– самостоятельное сопоставление педагогом достигнутых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результатов с требуемыми стандартами и нормами деятельности.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Общественный контроль</w:t>
      </w:r>
      <w:r w:rsidRPr="00E854DE">
        <w:rPr>
          <w:rFonts w:ascii="Times New Roman" w:hAnsi="Times New Roman" w:cs="Times New Roman"/>
          <w:sz w:val="24"/>
          <w:szCs w:val="24"/>
        </w:rPr>
        <w:t xml:space="preserve"> – по изучению общественного мнения об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учреждении, оценка ОУ родителями и общественностью.</w:t>
      </w:r>
    </w:p>
    <w:p w:rsidR="00E854DE" w:rsidRPr="00E854DE" w:rsidRDefault="00E854DE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Ученический контроль</w:t>
      </w:r>
      <w:r w:rsidRPr="00E854DE">
        <w:rPr>
          <w:rFonts w:ascii="Times New Roman" w:hAnsi="Times New Roman" w:cs="Times New Roman"/>
          <w:sz w:val="24"/>
          <w:szCs w:val="24"/>
        </w:rPr>
        <w:t xml:space="preserve"> – и</w:t>
      </w:r>
      <w:r w:rsidR="008D2270">
        <w:rPr>
          <w:rFonts w:ascii="Times New Roman" w:hAnsi="Times New Roman" w:cs="Times New Roman"/>
          <w:sz w:val="24"/>
          <w:szCs w:val="24"/>
        </w:rPr>
        <w:t>зучение мнения выпускников о ЦД</w:t>
      </w:r>
      <w:r w:rsidRPr="00E854DE">
        <w:rPr>
          <w:rFonts w:ascii="Times New Roman" w:hAnsi="Times New Roman" w:cs="Times New Roman"/>
          <w:sz w:val="24"/>
          <w:szCs w:val="24"/>
        </w:rPr>
        <w:t>Т</w:t>
      </w:r>
      <w:r w:rsidR="008D2270">
        <w:rPr>
          <w:rFonts w:ascii="Times New Roman" w:hAnsi="Times New Roman" w:cs="Times New Roman"/>
          <w:sz w:val="24"/>
          <w:szCs w:val="24"/>
        </w:rPr>
        <w:t xml:space="preserve"> «Глобус»</w:t>
      </w:r>
      <w:r w:rsidRPr="00E854DE">
        <w:rPr>
          <w:rFonts w:ascii="Times New Roman" w:hAnsi="Times New Roman" w:cs="Times New Roman"/>
          <w:sz w:val="24"/>
          <w:szCs w:val="24"/>
        </w:rPr>
        <w:t>,</w:t>
      </w:r>
      <w:r w:rsidR="008D2270">
        <w:rPr>
          <w:rFonts w:ascii="Times New Roman" w:hAnsi="Times New Roman" w:cs="Times New Roman"/>
          <w:sz w:val="24"/>
          <w:szCs w:val="24"/>
        </w:rPr>
        <w:t xml:space="preserve"> </w:t>
      </w:r>
      <w:r w:rsidRPr="00E854DE">
        <w:rPr>
          <w:rFonts w:ascii="Times New Roman" w:hAnsi="Times New Roman" w:cs="Times New Roman"/>
          <w:sz w:val="24"/>
          <w:szCs w:val="24"/>
        </w:rPr>
        <w:t>выявление их уровня удовлетворенности полученным образованием.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Ежегодно не могут подвергаться анализу равноценно все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ЦДТ</w:t>
      </w:r>
      <w:r w:rsidR="00E854DE" w:rsidRPr="00E854DE">
        <w:rPr>
          <w:rFonts w:ascii="Times New Roman" w:hAnsi="Times New Roman" w:cs="Times New Roman"/>
          <w:sz w:val="24"/>
          <w:szCs w:val="24"/>
        </w:rPr>
        <w:t>. Более основательному анализу подвергается то, что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854DE" w:rsidRPr="00E854DE">
        <w:rPr>
          <w:rFonts w:ascii="Times New Roman" w:hAnsi="Times New Roman" w:cs="Times New Roman"/>
          <w:sz w:val="24"/>
          <w:szCs w:val="24"/>
        </w:rPr>
        <w:t>ешает достижению конкретных результатов. По результатам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оформляются справки, в которых раскрываются основные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недостатков и удач, определяются рекомендации, принимаются управленческие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решения, назначаются сроки последующего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Вопросы, которые ставятся на контроль, рассматриваются всесторонне: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точки зрения качества преподавания, качества ЗУН, результатов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срезов, проверки документации.</w:t>
      </w:r>
    </w:p>
    <w:p w:rsidR="008D2270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DE" w:rsidRPr="008D2270" w:rsidRDefault="00E854DE" w:rsidP="008D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0">
        <w:rPr>
          <w:rFonts w:ascii="Times New Roman" w:hAnsi="Times New Roman" w:cs="Times New Roman"/>
          <w:b/>
          <w:sz w:val="24"/>
          <w:szCs w:val="24"/>
        </w:rPr>
        <w:t>Раздел 7 Ресурсное обеспечение образовательного процесса</w:t>
      </w:r>
    </w:p>
    <w:p w:rsidR="008D2270" w:rsidRPr="00E854DE" w:rsidRDefault="008D2270" w:rsidP="008D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МБОУ ДО «Центр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Глобус</w:t>
      </w:r>
      <w:r w:rsidR="00E854DE" w:rsidRPr="00E854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 отдельное стоящее двух этажное  здание. </w:t>
      </w:r>
    </w:p>
    <w:p w:rsidR="00E854DE" w:rsidRPr="00F67D21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Занимаемая площадь </w:t>
      </w:r>
      <w:r w:rsidR="00E854DE" w:rsidRPr="00F67D2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67D21" w:rsidRPr="00F67D21">
        <w:rPr>
          <w:rFonts w:ascii="Times New Roman" w:hAnsi="Times New Roman" w:cs="Times New Roman"/>
          <w:sz w:val="24"/>
          <w:szCs w:val="24"/>
        </w:rPr>
        <w:t xml:space="preserve">1381 </w:t>
      </w:r>
      <w:proofErr w:type="spellStart"/>
      <w:r w:rsidR="00F67D21" w:rsidRPr="00F67D2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67D21" w:rsidRPr="00F67D21">
        <w:rPr>
          <w:rFonts w:ascii="Times New Roman" w:hAnsi="Times New Roman" w:cs="Times New Roman"/>
          <w:sz w:val="24"/>
          <w:szCs w:val="24"/>
        </w:rPr>
        <w:t>.</w:t>
      </w:r>
    </w:p>
    <w:p w:rsidR="00E854DE" w:rsidRPr="00F67D21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В Центре функционируют 2 танцевальных зала</w:t>
      </w:r>
      <w:r w:rsidR="00E854DE" w:rsidRPr="00F67D21">
        <w:rPr>
          <w:rFonts w:ascii="Times New Roman" w:hAnsi="Times New Roman" w:cs="Times New Roman"/>
          <w:sz w:val="24"/>
          <w:szCs w:val="24"/>
        </w:rPr>
        <w:t xml:space="preserve"> и 8 учебных кабинетов:</w:t>
      </w:r>
      <w:r w:rsidRPr="00F67D21"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F67D21">
        <w:rPr>
          <w:rFonts w:ascii="Times New Roman" w:hAnsi="Times New Roman" w:cs="Times New Roman"/>
          <w:sz w:val="24"/>
          <w:szCs w:val="24"/>
        </w:rPr>
        <w:t>ИЗО, декоративно - прикладного искусства, шахмат, робототехники.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Учебные кабинеты оборудованы всем необходимым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учебно-воспитательного процесса: регулирующими по высоте партами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стульями, шахматными досками, мольбертами, декорациями,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методическими пособиями, информационными стендами.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Имеется кабинет для занятий Школы раннего развития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E854DE" w:rsidRPr="00E854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оборудованный специально для детей дошкольного возраста: детскими столами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 стульями, учебно-методическими, наглядными пособиями и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развивающей литературой.</w:t>
      </w:r>
    </w:p>
    <w:p w:rsidR="00A45BBF" w:rsidRDefault="008D2270" w:rsidP="00A4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gramStart"/>
      <w:r w:rsidR="00E854DE" w:rsidRPr="00E854DE">
        <w:rPr>
          <w:rFonts w:ascii="Times New Roman" w:hAnsi="Times New Roman" w:cs="Times New Roman"/>
          <w:sz w:val="24"/>
          <w:szCs w:val="24"/>
        </w:rPr>
        <w:t>ИЗО-студии</w:t>
      </w:r>
      <w:proofErr w:type="gramEnd"/>
      <w:r w:rsidR="00E854DE" w:rsidRPr="00E854DE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мольбертами и наглядными пособиями. В кабинете «Робототехники» 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интерактивная доска и необходимое оснащение для работы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 xml:space="preserve">роботами, программирования и создания их новых моделей. </w:t>
      </w:r>
      <w:r w:rsidR="00A45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Танцевальный з</w:t>
      </w:r>
      <w:r w:rsidR="00E854DE" w:rsidRPr="00E854DE">
        <w:rPr>
          <w:rFonts w:ascii="Times New Roman" w:hAnsi="Times New Roman" w:cs="Times New Roman"/>
          <w:sz w:val="24"/>
          <w:szCs w:val="24"/>
        </w:rPr>
        <w:t>ал оборудован зеркалами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DE" w:rsidRPr="00E854DE">
        <w:rPr>
          <w:rFonts w:ascii="Times New Roman" w:hAnsi="Times New Roman" w:cs="Times New Roman"/>
          <w:sz w:val="24"/>
          <w:szCs w:val="24"/>
        </w:rPr>
        <w:t>хореографическими станками.</w:t>
      </w:r>
      <w:r w:rsidR="00A45BBF" w:rsidRPr="00A4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DE" w:rsidRPr="00E854DE" w:rsidRDefault="00A45BBF" w:rsidP="00A4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Имеется кабинет, оборудованный по программе «Доступная среда».</w:t>
      </w:r>
    </w:p>
    <w:p w:rsidR="00E854DE" w:rsidRPr="00E854DE" w:rsidRDefault="008D2270" w:rsidP="00E8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DE" w:rsidRPr="00E854DE">
        <w:rPr>
          <w:rFonts w:ascii="Times New Roman" w:hAnsi="Times New Roman" w:cs="Times New Roman"/>
          <w:sz w:val="24"/>
          <w:szCs w:val="24"/>
        </w:rPr>
        <w:t>Учреждение подключено к сети</w:t>
      </w:r>
      <w:r w:rsidR="00A45BBF">
        <w:rPr>
          <w:rFonts w:ascii="Times New Roman" w:hAnsi="Times New Roman" w:cs="Times New Roman"/>
          <w:sz w:val="24"/>
          <w:szCs w:val="24"/>
        </w:rPr>
        <w:t xml:space="preserve"> Интернет. Имеется </w:t>
      </w:r>
      <w:proofErr w:type="spellStart"/>
      <w:r w:rsidR="00A45BB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A45BBF">
        <w:rPr>
          <w:rFonts w:ascii="Times New Roman" w:hAnsi="Times New Roman" w:cs="Times New Roman"/>
          <w:sz w:val="24"/>
          <w:szCs w:val="24"/>
        </w:rPr>
        <w:t xml:space="preserve">. Здание </w:t>
      </w:r>
      <w:r w:rsidR="00E854DE" w:rsidRPr="00E854DE">
        <w:rPr>
          <w:rFonts w:ascii="Times New Roman" w:hAnsi="Times New Roman" w:cs="Times New Roman"/>
          <w:sz w:val="24"/>
          <w:szCs w:val="24"/>
        </w:rPr>
        <w:t>оборудовано автоматической пожарной с</w:t>
      </w:r>
      <w:r w:rsidR="00A45BBF">
        <w:rPr>
          <w:rFonts w:ascii="Times New Roman" w:hAnsi="Times New Roman" w:cs="Times New Roman"/>
          <w:sz w:val="24"/>
          <w:szCs w:val="24"/>
        </w:rPr>
        <w:t xml:space="preserve">истемой и первичными средствами </w:t>
      </w:r>
      <w:r w:rsidR="00F67D21">
        <w:rPr>
          <w:rFonts w:ascii="Times New Roman" w:hAnsi="Times New Roman" w:cs="Times New Roman"/>
          <w:sz w:val="24"/>
          <w:szCs w:val="24"/>
        </w:rPr>
        <w:t xml:space="preserve">пожаротушения, </w:t>
      </w:r>
      <w:r w:rsidR="00A45BBF">
        <w:rPr>
          <w:rFonts w:ascii="Times New Roman" w:hAnsi="Times New Roman" w:cs="Times New Roman"/>
          <w:sz w:val="24"/>
          <w:szCs w:val="24"/>
        </w:rPr>
        <w:t xml:space="preserve">а </w:t>
      </w:r>
      <w:r w:rsidR="00E854DE" w:rsidRPr="00E854DE">
        <w:rPr>
          <w:rFonts w:ascii="Times New Roman" w:hAnsi="Times New Roman" w:cs="Times New Roman"/>
          <w:sz w:val="24"/>
          <w:szCs w:val="24"/>
        </w:rPr>
        <w:t>также автоматической охранной системой и круглосуточной охраной.</w:t>
      </w:r>
    </w:p>
    <w:p w:rsidR="00F67D21" w:rsidRPr="00F67D21" w:rsidRDefault="00A45BBF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D21" w:rsidRPr="00F67D21">
        <w:rPr>
          <w:rFonts w:ascii="Times New Roman" w:hAnsi="Times New Roman" w:cs="Times New Roman"/>
          <w:b/>
          <w:bCs/>
          <w:sz w:val="24"/>
          <w:szCs w:val="24"/>
        </w:rPr>
        <w:t>Техническая оснащенность ЦДТ «Глобус» и средства обучения: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компьютер – 21;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мультимедийный проектор – 4;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копировальный аппарат – 1;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многофункциональное устройство – 5;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музыкальный центр –2;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принтер – 4;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интерактивная доска – 2;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ноутбук – 8;</w:t>
      </w:r>
    </w:p>
    <w:p w:rsidR="00F67D21" w:rsidRPr="00F67D21" w:rsidRDefault="00F67D21" w:rsidP="00F67D21">
      <w:pPr>
        <w:numPr>
          <w:ilvl w:val="2"/>
          <w:numId w:val="3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снегоуборочная машина – 1;</w:t>
      </w:r>
    </w:p>
    <w:p w:rsidR="00F67D21" w:rsidRP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Технопарк оснащен</w:t>
      </w:r>
      <w:r w:rsidRPr="00F67D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D21">
        <w:rPr>
          <w:rFonts w:ascii="Times New Roman" w:hAnsi="Times New Roman" w:cs="Times New Roman"/>
          <w:sz w:val="24"/>
          <w:szCs w:val="24"/>
        </w:rPr>
        <w:t>Гравировально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>-фрезерная машина ROLAND MDX-40A;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3D – </w:t>
      </w:r>
      <w:r w:rsidRPr="00F67D21">
        <w:rPr>
          <w:rFonts w:ascii="Times New Roman" w:hAnsi="Times New Roman" w:cs="Times New Roman"/>
          <w:sz w:val="24"/>
          <w:szCs w:val="24"/>
        </w:rPr>
        <w:t>сканер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ROLAND 3D LASE SCANNER LPX-60;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3D – принтер CUBEX DUO;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3D -принтер MCH 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>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21">
        <w:rPr>
          <w:rFonts w:ascii="Times New Roman" w:hAnsi="Times New Roman" w:cs="Times New Roman"/>
          <w:sz w:val="24"/>
          <w:szCs w:val="24"/>
        </w:rPr>
        <w:t>Лазерный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гравер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LASER PRO SPIRIT GX 30BT;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Плоттер для интерьерной печати EPSON SURE COLOR S30610;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Лазерный гравировальный станок 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 xml:space="preserve"> sl-40b;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21">
        <w:rPr>
          <w:rFonts w:ascii="Times New Roman" w:hAnsi="Times New Roman" w:cs="Times New Roman"/>
          <w:sz w:val="24"/>
          <w:szCs w:val="24"/>
        </w:rPr>
        <w:lastRenderedPageBreak/>
        <w:t>Режущий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плоттер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ROLAND CAMM-1PRO;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21">
        <w:rPr>
          <w:rFonts w:ascii="Times New Roman" w:hAnsi="Times New Roman" w:cs="Times New Roman"/>
          <w:sz w:val="24"/>
          <w:szCs w:val="24"/>
        </w:rPr>
        <w:t>Принтер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Kyocera </w:t>
      </w:r>
      <w:proofErr w:type="spellStart"/>
      <w:r w:rsidRPr="00F67D21">
        <w:rPr>
          <w:rFonts w:ascii="Times New Roman" w:hAnsi="Times New Roman" w:cs="Times New Roman"/>
          <w:sz w:val="24"/>
          <w:szCs w:val="24"/>
          <w:lang w:val="en-US"/>
        </w:rPr>
        <w:t>ecosys</w:t>
      </w:r>
      <w:proofErr w:type="spellEnd"/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P6021 CDN;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21">
        <w:rPr>
          <w:rFonts w:ascii="Times New Roman" w:hAnsi="Times New Roman" w:cs="Times New Roman"/>
          <w:sz w:val="24"/>
          <w:szCs w:val="24"/>
        </w:rPr>
        <w:t>Интерактивный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стол</w:t>
      </w:r>
      <w:r w:rsidRPr="00F67D21">
        <w:rPr>
          <w:rFonts w:ascii="Times New Roman" w:hAnsi="Times New Roman" w:cs="Times New Roman"/>
          <w:sz w:val="24"/>
          <w:szCs w:val="24"/>
          <w:lang w:val="en-US"/>
        </w:rPr>
        <w:t xml:space="preserve"> Interactive Project Touch 47.</w:t>
      </w:r>
    </w:p>
    <w:p w:rsidR="00F67D21" w:rsidRPr="00F67D21" w:rsidRDefault="00F67D21" w:rsidP="00F67D21">
      <w:pPr>
        <w:tabs>
          <w:tab w:val="left" w:pos="284"/>
          <w:tab w:val="num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D2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67D21" w:rsidRP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b/>
          <w:bCs/>
          <w:sz w:val="24"/>
          <w:szCs w:val="24"/>
        </w:rPr>
        <w:t>Оборудования (Доступная среда):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Интерактивный сухой бассейн с подсветкой и переключателями;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Аппаратно-программные комплексы для детей с ОДА, с ограниченным зрением;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Стол для колясочника регулируемый;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Стол для рисования песком;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Компьютер для детей ОВЗ с речевыми нарушениями;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D21">
        <w:rPr>
          <w:rFonts w:ascii="Times New Roman" w:hAnsi="Times New Roman" w:cs="Times New Roman"/>
          <w:sz w:val="24"/>
          <w:szCs w:val="24"/>
        </w:rPr>
        <w:t>Радиокласс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 xml:space="preserve"> для слабослышащих;</w:t>
      </w:r>
    </w:p>
    <w:p w:rsidR="00F67D21" w:rsidRPr="00F67D21" w:rsidRDefault="00F67D21" w:rsidP="00F67D21">
      <w:pPr>
        <w:numPr>
          <w:ilvl w:val="3"/>
          <w:numId w:val="3"/>
        </w:numPr>
        <w:tabs>
          <w:tab w:val="clear" w:pos="2880"/>
          <w:tab w:val="left" w:pos="284"/>
          <w:tab w:val="num" w:pos="25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Оборудованный класс для логопедии.</w:t>
      </w:r>
    </w:p>
    <w:p w:rsidR="00F67D21" w:rsidRP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>Все помещения соответствуют санитарным нормам, правилам пожарной безопасности и правилам по устройству и содержанию образовательных учреждений, но зданию необходима пристройка актового зала. В кабинетах имеются парты, стулья по санитарным нормам.</w:t>
      </w:r>
    </w:p>
    <w:p w:rsid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>Для оказания первой медицинской помощи в каждом кабинете Центра имеются аптечки универсальные.</w:t>
      </w:r>
    </w:p>
    <w:p w:rsidR="00F67D21" w:rsidRP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>Организация питания в Центре «Глобус» и медицинский кабинет не предусмотрены.</w:t>
      </w:r>
    </w:p>
    <w:p w:rsidR="00F67D21" w:rsidRP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>Кабинеты технопарка подключены к информационным системам обучения “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Mindshtorms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 xml:space="preserve">”, “3D Компас” и бизнес программам для школьников 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 xml:space="preserve"> через сеть Интернет.</w:t>
      </w:r>
    </w:p>
    <w:p w:rsidR="00F67D21" w:rsidRPr="00F67D21" w:rsidRDefault="00F67D21" w:rsidP="00F6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>Имеется хоккейная площадка.</w:t>
      </w:r>
    </w:p>
    <w:p w:rsidR="00E854DE" w:rsidRPr="002505CC" w:rsidRDefault="00E854DE" w:rsidP="002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4DE" w:rsidRPr="002505CC" w:rsidSect="00E75B3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9B" w:rsidRDefault="002E169B" w:rsidP="00E75B36">
      <w:pPr>
        <w:spacing w:after="0" w:line="240" w:lineRule="auto"/>
      </w:pPr>
      <w:r>
        <w:separator/>
      </w:r>
    </w:p>
  </w:endnote>
  <w:endnote w:type="continuationSeparator" w:id="0">
    <w:p w:rsidR="002E169B" w:rsidRDefault="002E169B" w:rsidP="00E7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9" w:rsidRPr="00F67D21" w:rsidRDefault="00A77B09">
    <w:pPr>
      <w:pStyle w:val="a7"/>
      <w:jc w:val="center"/>
      <w:rPr>
        <w:rFonts w:ascii="Times New Roman" w:hAnsi="Times New Roman" w:cs="Times New Roman"/>
      </w:rPr>
    </w:pPr>
  </w:p>
  <w:p w:rsidR="00A77B09" w:rsidRDefault="00A77B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9B" w:rsidRDefault="002E169B" w:rsidP="00E75B36">
      <w:pPr>
        <w:spacing w:after="0" w:line="240" w:lineRule="auto"/>
      </w:pPr>
      <w:r>
        <w:separator/>
      </w:r>
    </w:p>
  </w:footnote>
  <w:footnote w:type="continuationSeparator" w:id="0">
    <w:p w:rsidR="002E169B" w:rsidRDefault="002E169B" w:rsidP="00E7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102"/>
    <w:multiLevelType w:val="hybridMultilevel"/>
    <w:tmpl w:val="93C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2194"/>
    <w:multiLevelType w:val="multilevel"/>
    <w:tmpl w:val="E26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A3EB7"/>
    <w:multiLevelType w:val="hybridMultilevel"/>
    <w:tmpl w:val="078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AA"/>
    <w:rsid w:val="00005E97"/>
    <w:rsid w:val="001525E9"/>
    <w:rsid w:val="00164156"/>
    <w:rsid w:val="001A0204"/>
    <w:rsid w:val="00224B1E"/>
    <w:rsid w:val="002505CC"/>
    <w:rsid w:val="002D3B76"/>
    <w:rsid w:val="002E169B"/>
    <w:rsid w:val="0053550F"/>
    <w:rsid w:val="005B3467"/>
    <w:rsid w:val="006838E0"/>
    <w:rsid w:val="007872F6"/>
    <w:rsid w:val="0085255B"/>
    <w:rsid w:val="00867A96"/>
    <w:rsid w:val="008D2270"/>
    <w:rsid w:val="00922158"/>
    <w:rsid w:val="00922232"/>
    <w:rsid w:val="00954328"/>
    <w:rsid w:val="00A45BBF"/>
    <w:rsid w:val="00A77B09"/>
    <w:rsid w:val="00B37710"/>
    <w:rsid w:val="00C7344C"/>
    <w:rsid w:val="00D335A7"/>
    <w:rsid w:val="00DB1909"/>
    <w:rsid w:val="00DF1E41"/>
    <w:rsid w:val="00E75B36"/>
    <w:rsid w:val="00E854DE"/>
    <w:rsid w:val="00F52AAA"/>
    <w:rsid w:val="00F67D21"/>
    <w:rsid w:val="00FB155D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E2F6"/>
  <w15:chartTrackingRefBased/>
  <w15:docId w15:val="{55A67582-FF83-4C79-818D-2A2F3E68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36"/>
  </w:style>
  <w:style w:type="paragraph" w:styleId="a7">
    <w:name w:val="footer"/>
    <w:basedOn w:val="a"/>
    <w:link w:val="a8"/>
    <w:uiPriority w:val="99"/>
    <w:unhideWhenUsed/>
    <w:rsid w:val="00E7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36"/>
  </w:style>
  <w:style w:type="paragraph" w:styleId="a9">
    <w:name w:val="Balloon Text"/>
    <w:basedOn w:val="a"/>
    <w:link w:val="aa"/>
    <w:uiPriority w:val="99"/>
    <w:semiHidden/>
    <w:unhideWhenUsed/>
    <w:rsid w:val="0095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6E84-9F5F-43D9-BC93-3C33933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cdtdo</dc:creator>
  <cp:keywords/>
  <dc:description/>
  <cp:lastModifiedBy>cdtdo</cp:lastModifiedBy>
  <cp:revision>2</cp:revision>
  <cp:lastPrinted>2022-08-08T08:45:00Z</cp:lastPrinted>
  <dcterms:created xsi:type="dcterms:W3CDTF">2022-09-05T10:27:00Z</dcterms:created>
  <dcterms:modified xsi:type="dcterms:W3CDTF">2022-09-05T10:27:00Z</dcterms:modified>
</cp:coreProperties>
</file>