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F0" w:rsidRDefault="000334F0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814"/>
        <w:gridCol w:w="78"/>
        <w:gridCol w:w="144"/>
        <w:gridCol w:w="418"/>
        <w:gridCol w:w="425"/>
        <w:gridCol w:w="142"/>
        <w:gridCol w:w="3685"/>
        <w:gridCol w:w="2410"/>
      </w:tblGrid>
      <w:tr w:rsidR="006C7B2F" w:rsidRPr="005E1912" w:rsidTr="00CE1794">
        <w:trPr>
          <w:cantSplit/>
          <w:trHeight w:val="227"/>
        </w:trPr>
        <w:tc>
          <w:tcPr>
            <w:tcW w:w="867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Default="006C7B2F" w:rsidP="00CE1794">
            <w:pPr>
              <w:widowControl w:val="0"/>
              <w:jc w:val="center"/>
              <w:rPr>
                <w:color w:val="404040"/>
              </w:rPr>
            </w:pPr>
          </w:p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6C7B2F" w:rsidRPr="00593C63" w:rsidRDefault="00DD7ADC" w:rsidP="00CE179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55260" cy="1465856"/>
                  <wp:effectExtent l="19050" t="0" r="0" b="0"/>
                  <wp:docPr id="46" name="Рисунок 2" descr="C:\Documents and Settings\Admin\Рабочий стол\код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од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97" cy="146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F" w:rsidRPr="005E1912" w:rsidTr="00CE1794">
        <w:trPr>
          <w:cantSplit/>
          <w:trHeight w:val="225"/>
        </w:trPr>
        <w:tc>
          <w:tcPr>
            <w:tcW w:w="8674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D4726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</w:t>
            </w:r>
            <w:r>
              <w:t>102810045370000067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480"/>
        </w:trPr>
        <w:tc>
          <w:tcPr>
            <w:tcW w:w="484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г.Уфа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C621A" w:rsidRDefault="00D4726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color w:val="404040"/>
                <w:sz w:val="22"/>
                <w:szCs w:val="20"/>
              </w:rPr>
              <w:t>01</w:t>
            </w:r>
            <w:r w:rsidRPr="000C621A">
              <w:rPr>
                <w:color w:val="404040"/>
                <w:sz w:val="22"/>
                <w:szCs w:val="20"/>
              </w:rPr>
              <w:t>8073</w:t>
            </w:r>
            <w:r>
              <w:rPr>
                <w:color w:val="404040"/>
                <w:sz w:val="22"/>
                <w:szCs w:val="20"/>
              </w:rPr>
              <w:t>4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75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40"/>
        </w:trPr>
        <w:tc>
          <w:tcPr>
            <w:tcW w:w="386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4C432E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B2F" w:rsidRPr="008E5E91" w:rsidRDefault="006C7B2F" w:rsidP="00D4726F">
            <w:pPr>
              <w:jc w:val="center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Онлайн</w:t>
            </w:r>
          </w:p>
        </w:tc>
      </w:tr>
      <w:tr w:rsidR="006C7B2F" w:rsidRPr="005E1912" w:rsidTr="00CE1794">
        <w:trPr>
          <w:cantSplit/>
          <w:trHeight w:val="177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C7B2F" w:rsidRDefault="006C7B2F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814"/>
        <w:gridCol w:w="78"/>
        <w:gridCol w:w="144"/>
        <w:gridCol w:w="418"/>
        <w:gridCol w:w="425"/>
        <w:gridCol w:w="142"/>
        <w:gridCol w:w="3685"/>
        <w:gridCol w:w="2410"/>
      </w:tblGrid>
      <w:tr w:rsidR="006C7B2F" w:rsidRPr="005E1912" w:rsidTr="00CE1794">
        <w:trPr>
          <w:cantSplit/>
          <w:trHeight w:val="227"/>
        </w:trPr>
        <w:tc>
          <w:tcPr>
            <w:tcW w:w="867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Default="006C7B2F" w:rsidP="00CE1794">
            <w:pPr>
              <w:widowControl w:val="0"/>
              <w:jc w:val="center"/>
              <w:rPr>
                <w:color w:val="404040"/>
              </w:rPr>
            </w:pPr>
          </w:p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6C7B2F" w:rsidRPr="00593C63" w:rsidRDefault="00DD7ADC" w:rsidP="00CE1794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D7AD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55260" cy="1465856"/>
                  <wp:effectExtent l="19050" t="0" r="0" b="0"/>
                  <wp:docPr id="47" name="Рисунок 2" descr="C:\Documents and Settings\Admin\Рабочий стол\код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од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97" cy="146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F" w:rsidRPr="005E1912" w:rsidTr="00CE1794">
        <w:trPr>
          <w:cantSplit/>
          <w:trHeight w:val="225"/>
        </w:trPr>
        <w:tc>
          <w:tcPr>
            <w:tcW w:w="8674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D4726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</w:t>
            </w:r>
            <w:r>
              <w:t>102810045370000067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480"/>
        </w:trPr>
        <w:tc>
          <w:tcPr>
            <w:tcW w:w="484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г.Уфа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C621A" w:rsidRDefault="00D4726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color w:val="404040"/>
                <w:sz w:val="22"/>
                <w:szCs w:val="20"/>
              </w:rPr>
              <w:t>01</w:t>
            </w:r>
            <w:r w:rsidRPr="000C621A">
              <w:rPr>
                <w:color w:val="404040"/>
                <w:sz w:val="22"/>
                <w:szCs w:val="20"/>
              </w:rPr>
              <w:t>8073</w:t>
            </w:r>
            <w:r>
              <w:rPr>
                <w:color w:val="404040"/>
                <w:sz w:val="22"/>
                <w:szCs w:val="20"/>
              </w:rPr>
              <w:t>4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75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40"/>
        </w:trPr>
        <w:tc>
          <w:tcPr>
            <w:tcW w:w="386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4C432E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B2F" w:rsidRPr="008E5E91" w:rsidRDefault="006C7B2F" w:rsidP="00CE1794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</w:t>
            </w:r>
            <w:proofErr w:type="spellStart"/>
            <w:r w:rsidRPr="008E5E91">
              <w:rPr>
                <w:i/>
                <w:sz w:val="16"/>
                <w:szCs w:val="14"/>
              </w:rPr>
              <w:t>Онлайн</w:t>
            </w:r>
            <w:proofErr w:type="spellEnd"/>
          </w:p>
        </w:tc>
      </w:tr>
      <w:tr w:rsidR="006C7B2F" w:rsidRPr="005E1912" w:rsidTr="00CE1794">
        <w:trPr>
          <w:cantSplit/>
          <w:trHeight w:val="177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C7B2F" w:rsidRDefault="006C7B2F" w:rsidP="00427E8E">
      <w:bookmarkStart w:id="0" w:name="_GoBack"/>
      <w:bookmarkEnd w:id="0"/>
    </w:p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814"/>
        <w:gridCol w:w="78"/>
        <w:gridCol w:w="144"/>
        <w:gridCol w:w="418"/>
        <w:gridCol w:w="425"/>
        <w:gridCol w:w="142"/>
        <w:gridCol w:w="3685"/>
        <w:gridCol w:w="2410"/>
      </w:tblGrid>
      <w:tr w:rsidR="00D4726F" w:rsidRPr="005E1912" w:rsidTr="00873C13">
        <w:trPr>
          <w:cantSplit/>
          <w:trHeight w:val="227"/>
        </w:trPr>
        <w:tc>
          <w:tcPr>
            <w:tcW w:w="867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Default="00D4726F" w:rsidP="00873C13">
            <w:pPr>
              <w:widowControl w:val="0"/>
              <w:jc w:val="center"/>
              <w:rPr>
                <w:color w:val="404040"/>
              </w:rPr>
            </w:pPr>
          </w:p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D4726F" w:rsidRPr="00593C63" w:rsidRDefault="00DD7ADC" w:rsidP="00873C13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D7AD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55260" cy="1465856"/>
                  <wp:effectExtent l="19050" t="0" r="0" b="0"/>
                  <wp:docPr id="48" name="Рисунок 2" descr="C:\Documents and Settings\Admin\Рабочий стол\код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од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97" cy="146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26F" w:rsidRPr="005E1912" w:rsidTr="00873C13">
        <w:trPr>
          <w:cantSplit/>
          <w:trHeight w:val="225"/>
        </w:trPr>
        <w:tc>
          <w:tcPr>
            <w:tcW w:w="8674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</w:t>
            </w:r>
            <w:r>
              <w:t>102810045370000067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480"/>
        </w:trPr>
        <w:tc>
          <w:tcPr>
            <w:tcW w:w="484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Pr="000C621A" w:rsidRDefault="00D4726F" w:rsidP="00873C13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</w:t>
            </w:r>
            <w:proofErr w:type="gramStart"/>
            <w:r w:rsidRPr="000C621A">
              <w:rPr>
                <w:sz w:val="22"/>
              </w:rPr>
              <w:t>.У</w:t>
            </w:r>
            <w:proofErr w:type="gramEnd"/>
            <w:r w:rsidRPr="000C621A">
              <w:rPr>
                <w:sz w:val="22"/>
              </w:rPr>
              <w:t>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6F" w:rsidRPr="000C621A" w:rsidRDefault="00D4726F" w:rsidP="00873C13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6F" w:rsidRPr="000C621A" w:rsidRDefault="00D4726F" w:rsidP="00873C13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color w:val="404040"/>
                <w:sz w:val="22"/>
                <w:szCs w:val="20"/>
              </w:rPr>
              <w:t>01</w:t>
            </w:r>
            <w:r w:rsidRPr="000C621A">
              <w:rPr>
                <w:color w:val="404040"/>
                <w:sz w:val="22"/>
                <w:szCs w:val="20"/>
              </w:rPr>
              <w:t>8073</w:t>
            </w:r>
            <w:r>
              <w:rPr>
                <w:color w:val="404040"/>
                <w:sz w:val="22"/>
                <w:szCs w:val="20"/>
              </w:rPr>
              <w:t>4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75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26F" w:rsidRPr="005E1912" w:rsidRDefault="00D4726F" w:rsidP="00873C1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340"/>
        </w:trPr>
        <w:tc>
          <w:tcPr>
            <w:tcW w:w="386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D4726F" w:rsidRPr="000177C3" w:rsidRDefault="00D4726F" w:rsidP="00873C1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4726F" w:rsidRPr="000177C3" w:rsidRDefault="00D4726F" w:rsidP="00873C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D4726F" w:rsidRPr="005E1912" w:rsidTr="00873C13">
        <w:trPr>
          <w:cantSplit/>
          <w:trHeight w:val="259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177C3" w:rsidRDefault="00D4726F" w:rsidP="00873C13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D4726F" w:rsidRPr="000177C3" w:rsidRDefault="00D4726F" w:rsidP="00873C1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</w:tcBorders>
          </w:tcPr>
          <w:p w:rsidR="00D4726F" w:rsidRPr="000177C3" w:rsidRDefault="00D4726F" w:rsidP="00873C13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D4726F" w:rsidRPr="005E1912" w:rsidTr="00873C13">
        <w:trPr>
          <w:cantSplit/>
          <w:trHeight w:val="50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26F" w:rsidRPr="008E5E91" w:rsidRDefault="00D4726F" w:rsidP="00873C13">
            <w:pPr>
              <w:jc w:val="center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</w:t>
            </w:r>
            <w:proofErr w:type="spellStart"/>
            <w:r w:rsidRPr="008E5E91">
              <w:rPr>
                <w:i/>
                <w:sz w:val="16"/>
                <w:szCs w:val="14"/>
              </w:rPr>
              <w:t>Онлайн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и мобильное приложение Сбербанк </w:t>
            </w:r>
            <w:proofErr w:type="spellStart"/>
            <w:r w:rsidRPr="008E5E91">
              <w:rPr>
                <w:i/>
                <w:sz w:val="16"/>
                <w:szCs w:val="14"/>
              </w:rPr>
              <w:t>Онлайн</w:t>
            </w:r>
            <w:proofErr w:type="spellEnd"/>
          </w:p>
        </w:tc>
      </w:tr>
      <w:tr w:rsidR="00D4726F" w:rsidRPr="005E1912" w:rsidTr="00873C13">
        <w:trPr>
          <w:cantSplit/>
          <w:trHeight w:val="177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726F" w:rsidRPr="005E1912" w:rsidRDefault="00D4726F" w:rsidP="00873C13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D4726F" w:rsidRDefault="00D4726F" w:rsidP="00427E8E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814"/>
        <w:gridCol w:w="78"/>
        <w:gridCol w:w="144"/>
        <w:gridCol w:w="418"/>
        <w:gridCol w:w="425"/>
        <w:gridCol w:w="142"/>
        <w:gridCol w:w="3685"/>
        <w:gridCol w:w="2410"/>
      </w:tblGrid>
      <w:tr w:rsidR="00D4726F" w:rsidRPr="005E1912" w:rsidTr="00873C13">
        <w:trPr>
          <w:cantSplit/>
          <w:trHeight w:val="227"/>
        </w:trPr>
        <w:tc>
          <w:tcPr>
            <w:tcW w:w="867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Default="00D4726F" w:rsidP="00873C13">
            <w:pPr>
              <w:widowControl w:val="0"/>
              <w:jc w:val="center"/>
              <w:rPr>
                <w:color w:val="404040"/>
              </w:rPr>
            </w:pPr>
          </w:p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D4726F" w:rsidRPr="00593C63" w:rsidRDefault="00DD7ADC" w:rsidP="00873C13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DD7AD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55260" cy="1465856"/>
                  <wp:effectExtent l="19050" t="0" r="0" b="0"/>
                  <wp:docPr id="49" name="Рисунок 2" descr="C:\Documents and Settings\Admin\Рабочий стол\код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код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97" cy="146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26F" w:rsidRPr="005E1912" w:rsidTr="00873C13">
        <w:trPr>
          <w:cantSplit/>
          <w:trHeight w:val="225"/>
        </w:trPr>
        <w:tc>
          <w:tcPr>
            <w:tcW w:w="8674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</w:t>
            </w:r>
            <w:r>
              <w:t>102810045370000067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480"/>
        </w:trPr>
        <w:tc>
          <w:tcPr>
            <w:tcW w:w="484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Pr="000C621A" w:rsidRDefault="00D4726F" w:rsidP="00873C13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</w:t>
            </w:r>
            <w:proofErr w:type="gramStart"/>
            <w:r w:rsidRPr="000C621A">
              <w:rPr>
                <w:sz w:val="22"/>
              </w:rPr>
              <w:t>.У</w:t>
            </w:r>
            <w:proofErr w:type="gramEnd"/>
            <w:r w:rsidRPr="000C621A">
              <w:rPr>
                <w:sz w:val="22"/>
              </w:rPr>
              <w:t>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6F" w:rsidRPr="000C621A" w:rsidRDefault="00D4726F" w:rsidP="00873C13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6F" w:rsidRPr="000C621A" w:rsidRDefault="00D4726F" w:rsidP="00873C13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color w:val="404040"/>
                <w:sz w:val="22"/>
                <w:szCs w:val="20"/>
              </w:rPr>
              <w:t>01</w:t>
            </w:r>
            <w:r w:rsidRPr="000C621A">
              <w:rPr>
                <w:color w:val="404040"/>
                <w:sz w:val="22"/>
                <w:szCs w:val="20"/>
              </w:rPr>
              <w:t>8073</w:t>
            </w:r>
            <w:r>
              <w:rPr>
                <w:color w:val="404040"/>
                <w:sz w:val="22"/>
                <w:szCs w:val="20"/>
              </w:rPr>
              <w:t>4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75"/>
        </w:trPr>
        <w:tc>
          <w:tcPr>
            <w:tcW w:w="4422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42468" w:rsidRDefault="00D4726F" w:rsidP="00873C13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26F" w:rsidRPr="005E1912" w:rsidRDefault="00D4726F" w:rsidP="00873C1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4726F" w:rsidRDefault="00D4726F" w:rsidP="00873C13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4726F" w:rsidRPr="005E1912" w:rsidTr="00873C13">
        <w:trPr>
          <w:cantSplit/>
          <w:trHeight w:val="340"/>
        </w:trPr>
        <w:tc>
          <w:tcPr>
            <w:tcW w:w="386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D4726F" w:rsidRPr="000177C3" w:rsidRDefault="00D4726F" w:rsidP="00873C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D4726F" w:rsidRPr="000177C3" w:rsidRDefault="00D4726F" w:rsidP="00873C1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4726F" w:rsidRPr="000177C3" w:rsidRDefault="00D4726F" w:rsidP="00873C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D4726F" w:rsidRPr="005E1912" w:rsidTr="00873C13">
        <w:trPr>
          <w:cantSplit/>
          <w:trHeight w:val="259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726F" w:rsidRPr="000177C3" w:rsidRDefault="00D4726F" w:rsidP="00873C13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D4726F" w:rsidRPr="000177C3" w:rsidRDefault="00D4726F" w:rsidP="00873C1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</w:tcBorders>
          </w:tcPr>
          <w:p w:rsidR="00D4726F" w:rsidRPr="000177C3" w:rsidRDefault="00D4726F" w:rsidP="00873C13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D4726F" w:rsidRPr="005E1912" w:rsidTr="00873C13">
        <w:trPr>
          <w:cantSplit/>
          <w:trHeight w:val="50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26F" w:rsidRPr="008E5E91" w:rsidRDefault="00D4726F" w:rsidP="00873C13">
            <w:pPr>
              <w:jc w:val="center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</w:t>
            </w:r>
            <w:proofErr w:type="spellStart"/>
            <w:r w:rsidRPr="008E5E91">
              <w:rPr>
                <w:i/>
                <w:sz w:val="16"/>
                <w:szCs w:val="14"/>
              </w:rPr>
              <w:t>Онлайн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и мобильное приложение Сбербанк </w:t>
            </w:r>
            <w:proofErr w:type="spellStart"/>
            <w:r w:rsidRPr="008E5E91">
              <w:rPr>
                <w:i/>
                <w:sz w:val="16"/>
                <w:szCs w:val="14"/>
              </w:rPr>
              <w:t>Онлайн</w:t>
            </w:r>
            <w:proofErr w:type="spellEnd"/>
          </w:p>
        </w:tc>
      </w:tr>
      <w:tr w:rsidR="00D4726F" w:rsidRPr="005E1912" w:rsidTr="00873C13">
        <w:trPr>
          <w:cantSplit/>
          <w:trHeight w:val="177"/>
        </w:trPr>
        <w:tc>
          <w:tcPr>
            <w:tcW w:w="1108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726F" w:rsidRPr="005E1912" w:rsidRDefault="00D4726F" w:rsidP="00873C13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D4726F" w:rsidRDefault="00D4726F" w:rsidP="00427E8E"/>
    <w:sectPr w:rsidR="00D4726F" w:rsidSect="006C7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C621A"/>
    <w:rsid w:val="000334F0"/>
    <w:rsid w:val="000C621A"/>
    <w:rsid w:val="00183934"/>
    <w:rsid w:val="0018667E"/>
    <w:rsid w:val="0030283C"/>
    <w:rsid w:val="0030560E"/>
    <w:rsid w:val="00427E8E"/>
    <w:rsid w:val="004C432E"/>
    <w:rsid w:val="00582405"/>
    <w:rsid w:val="00586E23"/>
    <w:rsid w:val="006C7B2F"/>
    <w:rsid w:val="00761F1B"/>
    <w:rsid w:val="00884022"/>
    <w:rsid w:val="008E5E91"/>
    <w:rsid w:val="00AC2A8F"/>
    <w:rsid w:val="00C30333"/>
    <w:rsid w:val="00C4021E"/>
    <w:rsid w:val="00D4726F"/>
    <w:rsid w:val="00D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Усманов Рустем Ришатович</dc:creator>
  <cp:lastModifiedBy>Admin</cp:lastModifiedBy>
  <cp:revision>2</cp:revision>
  <cp:lastPrinted>2021-01-12T09:29:00Z</cp:lastPrinted>
  <dcterms:created xsi:type="dcterms:W3CDTF">2021-01-12T11:03:00Z</dcterms:created>
  <dcterms:modified xsi:type="dcterms:W3CDTF">2021-01-12T11:03:00Z</dcterms:modified>
</cp:coreProperties>
</file>